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65886" w14:textId="49086152" w:rsidR="005B76C2" w:rsidRPr="00930EC4" w:rsidRDefault="3091AC9D" w:rsidP="4B2DA361">
      <w:pPr>
        <w:jc w:val="center"/>
        <w:rPr>
          <w:rFonts w:ascii="Arial" w:hAnsi="Arial" w:cs="Arial"/>
          <w:b/>
          <w:bCs/>
          <w:sz w:val="22"/>
          <w:szCs w:val="22"/>
        </w:rPr>
      </w:pPr>
      <w:r w:rsidRPr="00930EC4">
        <w:rPr>
          <w:rFonts w:ascii="Arial" w:hAnsi="Arial" w:cs="Arial"/>
          <w:b/>
          <w:bCs/>
          <w:sz w:val="22"/>
          <w:szCs w:val="22"/>
        </w:rPr>
        <w:t>NOTA</w:t>
      </w:r>
      <w:r w:rsidR="00B4381A" w:rsidRPr="00930EC4">
        <w:rPr>
          <w:rFonts w:ascii="Arial" w:hAnsi="Arial" w:cs="Arial"/>
          <w:b/>
          <w:bCs/>
          <w:sz w:val="22"/>
          <w:szCs w:val="22"/>
        </w:rPr>
        <w:t xml:space="preserve"> DE </w:t>
      </w:r>
      <w:r w:rsidR="005B76C2" w:rsidRPr="00930EC4">
        <w:rPr>
          <w:rFonts w:ascii="Arial" w:hAnsi="Arial" w:cs="Arial"/>
          <w:b/>
          <w:bCs/>
          <w:sz w:val="22"/>
          <w:szCs w:val="22"/>
        </w:rPr>
        <w:t>PREMSA</w:t>
      </w:r>
    </w:p>
    <w:p w14:paraId="44DF035E" w14:textId="77777777" w:rsidR="00F62308" w:rsidRPr="00930EC4" w:rsidRDefault="00F62308" w:rsidP="005B76C2">
      <w:pPr>
        <w:jc w:val="center"/>
        <w:rPr>
          <w:rFonts w:ascii="Arial" w:hAnsi="Arial" w:cs="Arial"/>
          <w:b/>
          <w:bCs/>
          <w:sz w:val="22"/>
          <w:szCs w:val="22"/>
        </w:rPr>
      </w:pPr>
      <w:r w:rsidRPr="00930EC4">
        <w:rPr>
          <w:rFonts w:ascii="Arial" w:hAnsi="Arial" w:cs="Arial"/>
          <w:b/>
          <w:bCs/>
          <w:noProof/>
          <w:sz w:val="22"/>
          <w:szCs w:val="22"/>
        </w:rPr>
        <mc:AlternateContent>
          <mc:Choice Requires="wps">
            <w:drawing>
              <wp:anchor distT="0" distB="0" distL="114300" distR="114300" simplePos="0" relativeHeight="251658240" behindDoc="0" locked="0" layoutInCell="1" allowOverlap="1" wp14:anchorId="6AA891AE" wp14:editId="5FE99D6C">
                <wp:simplePos x="0" y="0"/>
                <wp:positionH relativeFrom="column">
                  <wp:posOffset>-134928</wp:posOffset>
                </wp:positionH>
                <wp:positionV relativeFrom="paragraph">
                  <wp:posOffset>187293</wp:posOffset>
                </wp:positionV>
                <wp:extent cx="5585989" cy="0"/>
                <wp:effectExtent l="0" t="12700" r="15240" b="12700"/>
                <wp:wrapNone/>
                <wp:docPr id="3" name="Conector recto 3"/>
                <wp:cNvGraphicFramePr/>
                <a:graphic xmlns:a="http://schemas.openxmlformats.org/drawingml/2006/main">
                  <a:graphicData uri="http://schemas.microsoft.com/office/word/2010/wordprocessingShape">
                    <wps:wsp>
                      <wps:cNvCnPr/>
                      <wps:spPr>
                        <a:xfrm flipV="1">
                          <a:off x="0" y="0"/>
                          <a:ext cx="5585989" cy="0"/>
                        </a:xfrm>
                        <a:prstGeom prst="line">
                          <a:avLst/>
                        </a:prstGeom>
                        <a:ln w="22225">
                          <a:solidFill>
                            <a:srgbClr val="DB76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86263" id="Conector recto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4.75pt" to="429.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" strokecolor="#db7633" strokeweight="1.75pt">
                <v:stroke joinstyle="miter"/>
              </v:line>
            </w:pict>
          </mc:Fallback>
        </mc:AlternateContent>
      </w:r>
    </w:p>
    <w:p w14:paraId="063A64E7" w14:textId="14CC62AA" w:rsidR="7FED02B1" w:rsidRPr="00930EC4" w:rsidRDefault="7FED02B1" w:rsidP="7FED02B1">
      <w:pPr>
        <w:jc w:val="center"/>
        <w:rPr>
          <w:rFonts w:ascii="Arial" w:hAnsi="Arial" w:cs="Arial"/>
          <w:i/>
          <w:iCs/>
          <w:sz w:val="22"/>
          <w:szCs w:val="22"/>
        </w:rPr>
      </w:pPr>
    </w:p>
    <w:p w14:paraId="6FB64D34" w14:textId="2E990944" w:rsidR="00D47B22" w:rsidRPr="00930EC4" w:rsidRDefault="00554EFB" w:rsidP="11513C8E">
      <w:pPr>
        <w:jc w:val="center"/>
        <w:rPr>
          <w:rFonts w:ascii="Arial" w:hAnsi="Arial" w:cs="Arial"/>
          <w:b/>
          <w:bCs/>
          <w:sz w:val="28"/>
          <w:szCs w:val="28"/>
        </w:rPr>
      </w:pPr>
      <w:bookmarkStart w:id="0" w:name="_Hlk98149334"/>
      <w:r w:rsidRPr="00554EFB">
        <w:rPr>
          <w:rFonts w:ascii="Arial" w:hAnsi="Arial" w:cs="Arial"/>
          <w:b/>
          <w:bCs/>
          <w:sz w:val="28"/>
          <w:szCs w:val="28"/>
        </w:rPr>
        <w:t xml:space="preserve">El Museu Terra de la Fundació Carulla inaugura la mostra </w:t>
      </w:r>
      <w:r w:rsidRPr="00554EFB">
        <w:rPr>
          <w:rFonts w:ascii="Arial" w:hAnsi="Arial" w:cs="Arial"/>
          <w:b/>
          <w:bCs/>
          <w:i/>
          <w:iCs/>
          <w:sz w:val="28"/>
          <w:szCs w:val="28"/>
        </w:rPr>
        <w:t>Peus a terr</w:t>
      </w:r>
      <w:r w:rsidRPr="00554EFB">
        <w:rPr>
          <w:rFonts w:ascii="Arial" w:hAnsi="Arial" w:cs="Arial"/>
          <w:b/>
          <w:bCs/>
          <w:i/>
          <w:iCs/>
          <w:sz w:val="28"/>
          <w:szCs w:val="28"/>
        </w:rPr>
        <w:t>a</w:t>
      </w:r>
      <w:r w:rsidRPr="00554EFB">
        <w:rPr>
          <w:rFonts w:ascii="Arial" w:hAnsi="Arial" w:cs="Arial"/>
          <w:b/>
          <w:bCs/>
          <w:sz w:val="28"/>
          <w:szCs w:val="28"/>
        </w:rPr>
        <w:t xml:space="preserve"> a la nova seu cultural del Poblenou</w:t>
      </w:r>
    </w:p>
    <w:p w14:paraId="1035FF62" w14:textId="31FADEF5" w:rsidR="00102985" w:rsidRPr="00930EC4" w:rsidRDefault="00102985" w:rsidP="4B2DA361">
      <w:pPr>
        <w:jc w:val="center"/>
        <w:rPr>
          <w:rFonts w:ascii="Arial" w:hAnsi="Arial" w:cs="Arial"/>
          <w:b/>
          <w:bCs/>
          <w:sz w:val="22"/>
          <w:szCs w:val="22"/>
        </w:rPr>
      </w:pPr>
    </w:p>
    <w:p w14:paraId="1042512C" w14:textId="77777777" w:rsidR="00947B09" w:rsidRPr="00947B09" w:rsidRDefault="00947B09" w:rsidP="00947B09">
      <w:pPr>
        <w:jc w:val="center"/>
        <w:rPr>
          <w:rFonts w:ascii="Arial" w:eastAsia="ITC Avant Garde Gothic Std Medi" w:hAnsi="Arial" w:cs="Arial"/>
          <w:sz w:val="20"/>
          <w:szCs w:val="20"/>
        </w:rPr>
      </w:pPr>
      <w:r w:rsidRPr="00947B09">
        <w:rPr>
          <w:rFonts w:ascii="Arial" w:eastAsia="ITC Avant Garde Gothic Std Medi" w:hAnsi="Arial" w:cs="Arial"/>
          <w:sz w:val="20"/>
          <w:szCs w:val="20"/>
        </w:rPr>
        <w:t>L’exposició convida a reflexionar sobre la relació que tenim amb la terra i vol obrir un diàleg entorn la sostenibilitat de la vida a les ciutats, a partir dels coneixements i la mirada del món rural</w:t>
      </w:r>
    </w:p>
    <w:p w14:paraId="5B30BA55" w14:textId="77777777" w:rsidR="00947B09" w:rsidRPr="00947B09" w:rsidRDefault="00947B09" w:rsidP="00947B09">
      <w:pPr>
        <w:ind w:left="720"/>
        <w:jc w:val="center"/>
        <w:rPr>
          <w:rFonts w:ascii="Arial" w:eastAsia="ITC Avant Garde Gothic Std Medi" w:hAnsi="Arial" w:cs="Arial"/>
          <w:sz w:val="20"/>
          <w:szCs w:val="20"/>
        </w:rPr>
      </w:pPr>
    </w:p>
    <w:p w14:paraId="784F9341" w14:textId="4F9C0D64" w:rsidR="00406F0A" w:rsidRDefault="00947B09" w:rsidP="00791899">
      <w:pPr>
        <w:jc w:val="center"/>
        <w:rPr>
          <w:rFonts w:ascii="Arial" w:eastAsia="ITC Avant Garde Gothic Std Medi" w:hAnsi="Arial" w:cs="Arial"/>
          <w:sz w:val="20"/>
          <w:szCs w:val="20"/>
        </w:rPr>
      </w:pPr>
      <w:r w:rsidRPr="00397D2E">
        <w:rPr>
          <w:rFonts w:ascii="Arial" w:eastAsia="ITC Avant Garde Gothic Std Medi" w:hAnsi="Arial" w:cs="Arial"/>
          <w:sz w:val="20"/>
          <w:szCs w:val="20"/>
        </w:rPr>
        <w:t>La mostra, que estarà oberta fins el 31 de maig, es pot visitar a la Sala Barcelona del museu, dins la seu de la Fundació Carulla</w:t>
      </w:r>
    </w:p>
    <w:p w14:paraId="3C911FB3" w14:textId="77777777" w:rsidR="00ED68E1" w:rsidRPr="00791899" w:rsidRDefault="00ED68E1" w:rsidP="00791899">
      <w:pPr>
        <w:jc w:val="center"/>
        <w:rPr>
          <w:rFonts w:ascii="Arial" w:eastAsia="ITC Avant Garde Gothic Std Medi" w:hAnsi="Arial" w:cs="Arial"/>
          <w:sz w:val="20"/>
          <w:szCs w:val="20"/>
        </w:rPr>
      </w:pPr>
    </w:p>
    <w:bookmarkEnd w:id="0"/>
    <w:p w14:paraId="223C729C" w14:textId="15C72F53" w:rsidR="4B2DA361" w:rsidRPr="00930EC4" w:rsidRDefault="4B2DA361" w:rsidP="4B2DA361">
      <w:pPr>
        <w:pStyle w:val="Normal0"/>
        <w:rPr>
          <w:rFonts w:ascii="Arial" w:eastAsia="Arial" w:hAnsi="Arial" w:cs="Arial"/>
          <w:b/>
          <w:bCs/>
          <w:color w:val="000000" w:themeColor="text1"/>
          <w:sz w:val="22"/>
          <w:szCs w:val="22"/>
        </w:rPr>
      </w:pPr>
    </w:p>
    <w:p w14:paraId="038C4F36" w14:textId="7B3E4F92" w:rsidR="38A4A651" w:rsidRPr="00930EC4" w:rsidRDefault="006A5498" w:rsidP="38A4A651">
      <w:pPr>
        <w:pStyle w:val="Normal0"/>
        <w:rPr>
          <w:rFonts w:ascii="Arial" w:eastAsia="Arial" w:hAnsi="Arial" w:cs="Arial"/>
          <w:b/>
          <w:bCs/>
          <w:color w:val="000000" w:themeColor="text1"/>
          <w:sz w:val="22"/>
          <w:szCs w:val="22"/>
        </w:rPr>
      </w:pPr>
      <w:r>
        <w:rPr>
          <w:noProof/>
        </w:rPr>
        <w:drawing>
          <wp:inline distT="0" distB="0" distL="0" distR="0" wp14:anchorId="288469D3" wp14:editId="7901AC45">
            <wp:extent cx="5396230" cy="3531235"/>
            <wp:effectExtent l="0" t="0" r="0" b="0"/>
            <wp:docPr id="826466257" name="Imagen 5"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66257" name="Imagen 5" descr="Un par de personas de pie&#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3531235"/>
                    </a:xfrm>
                    <a:prstGeom prst="rect">
                      <a:avLst/>
                    </a:prstGeom>
                    <a:noFill/>
                    <a:ln>
                      <a:noFill/>
                    </a:ln>
                  </pic:spPr>
                </pic:pic>
              </a:graphicData>
            </a:graphic>
          </wp:inline>
        </w:drawing>
      </w:r>
    </w:p>
    <w:p w14:paraId="3CBA1F59" w14:textId="77777777" w:rsidR="00115544" w:rsidRPr="00930EC4" w:rsidRDefault="00115544" w:rsidP="4B2DA361">
      <w:pPr>
        <w:pStyle w:val="Normal0"/>
        <w:rPr>
          <w:rFonts w:ascii="Arial" w:eastAsia="Arial" w:hAnsi="Arial" w:cs="Arial"/>
          <w:b/>
          <w:bCs/>
          <w:color w:val="000000" w:themeColor="text1"/>
          <w:sz w:val="22"/>
          <w:szCs w:val="22"/>
        </w:rPr>
      </w:pPr>
    </w:p>
    <w:p w14:paraId="58FAFD8A" w14:textId="77777777" w:rsidR="006A5498" w:rsidRDefault="006A5498" w:rsidP="4B2DA361">
      <w:pPr>
        <w:pStyle w:val="Normal0"/>
        <w:rPr>
          <w:rFonts w:ascii="Arial" w:eastAsia="Arial" w:hAnsi="Arial" w:cs="Arial"/>
          <w:b/>
          <w:bCs/>
          <w:color w:val="000000" w:themeColor="text1"/>
          <w:sz w:val="22"/>
          <w:szCs w:val="22"/>
        </w:rPr>
      </w:pPr>
    </w:p>
    <w:p w14:paraId="12C945AB" w14:textId="5948CD5B" w:rsidR="00956A53" w:rsidRPr="00397D2E" w:rsidRDefault="17E5BF9A" w:rsidP="4B2DA361">
      <w:pPr>
        <w:pStyle w:val="Normal0"/>
        <w:rPr>
          <w:rFonts w:ascii="Arial" w:eastAsia="Arial" w:hAnsi="Arial" w:cs="Arial"/>
          <w:b/>
          <w:bCs/>
          <w:color w:val="000000" w:themeColor="text1"/>
          <w:sz w:val="20"/>
          <w:szCs w:val="20"/>
        </w:rPr>
      </w:pPr>
      <w:r w:rsidRPr="00397D2E">
        <w:rPr>
          <w:rFonts w:ascii="Arial" w:eastAsia="Arial" w:hAnsi="Arial" w:cs="Arial"/>
          <w:b/>
          <w:bCs/>
          <w:color w:val="000000" w:themeColor="text1"/>
          <w:sz w:val="20"/>
          <w:szCs w:val="20"/>
        </w:rPr>
        <w:t xml:space="preserve">L’Espluga de Francolí, </w:t>
      </w:r>
      <w:r w:rsidR="00555625" w:rsidRPr="00397D2E">
        <w:rPr>
          <w:rFonts w:ascii="Arial" w:eastAsia="Arial" w:hAnsi="Arial" w:cs="Arial"/>
          <w:b/>
          <w:bCs/>
          <w:color w:val="000000" w:themeColor="text1"/>
          <w:sz w:val="20"/>
          <w:szCs w:val="20"/>
        </w:rPr>
        <w:t>7 de febrer</w:t>
      </w:r>
      <w:r w:rsidR="00956A53" w:rsidRPr="00397D2E">
        <w:rPr>
          <w:rFonts w:ascii="Arial" w:eastAsia="Arial" w:hAnsi="Arial" w:cs="Arial"/>
          <w:b/>
          <w:bCs/>
          <w:color w:val="000000" w:themeColor="text1"/>
          <w:sz w:val="20"/>
          <w:szCs w:val="20"/>
        </w:rPr>
        <w:t xml:space="preserve"> de 2024</w:t>
      </w:r>
    </w:p>
    <w:p w14:paraId="50CEE2BE" w14:textId="70923EDD" w:rsidR="4B2DA361" w:rsidRPr="00397D2E" w:rsidRDefault="4B2DA361" w:rsidP="4B2DA361">
      <w:pPr>
        <w:jc w:val="center"/>
        <w:rPr>
          <w:rFonts w:ascii="Arial" w:eastAsia="ITC Avant Garde Gothic Std Medi" w:hAnsi="Arial" w:cs="Arial"/>
          <w:color w:val="55101E"/>
          <w:sz w:val="20"/>
          <w:szCs w:val="20"/>
        </w:rPr>
      </w:pPr>
    </w:p>
    <w:p w14:paraId="1A0D2B96" w14:textId="09D632C7" w:rsidR="00791899" w:rsidRDefault="00A72AA2" w:rsidP="00115544">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color w:val="000000" w:themeColor="text1"/>
          <w:sz w:val="20"/>
          <w:szCs w:val="20"/>
        </w:rPr>
        <w:t xml:space="preserve">La Fundació Carulla i el Museu Terra de l’Espluga de Francolí, inauguren la primera exposició dins la nova seu de la Fundació al barri del Poblenou de Barcelona. Sota el títol </w:t>
      </w:r>
      <w:r w:rsidRPr="00397D2E">
        <w:rPr>
          <w:rFonts w:ascii="Arial" w:eastAsia="Arial" w:hAnsi="Arial" w:cs="Arial"/>
          <w:i/>
          <w:iCs/>
          <w:color w:val="000000" w:themeColor="text1"/>
          <w:sz w:val="20"/>
          <w:szCs w:val="20"/>
        </w:rPr>
        <w:t>Peus a terra</w:t>
      </w:r>
      <w:r w:rsidRPr="00397D2E">
        <w:rPr>
          <w:rFonts w:ascii="Arial" w:eastAsia="Arial" w:hAnsi="Arial" w:cs="Arial"/>
          <w:color w:val="000000" w:themeColor="text1"/>
          <w:sz w:val="20"/>
          <w:szCs w:val="20"/>
        </w:rPr>
        <w:t xml:space="preserve">, la mostra convida a reflexionar sobre la relació que tenim amb la terra i pretén obrir un diàleg entorn </w:t>
      </w:r>
      <w:r w:rsidR="00250B97">
        <w:rPr>
          <w:rFonts w:ascii="Arial" w:eastAsia="Arial" w:hAnsi="Arial" w:cs="Arial"/>
          <w:color w:val="000000" w:themeColor="text1"/>
          <w:sz w:val="20"/>
          <w:szCs w:val="20"/>
        </w:rPr>
        <w:t xml:space="preserve">de </w:t>
      </w:r>
      <w:r w:rsidRPr="00397D2E">
        <w:rPr>
          <w:rFonts w:ascii="Arial" w:eastAsia="Arial" w:hAnsi="Arial" w:cs="Arial"/>
          <w:color w:val="000000" w:themeColor="text1"/>
          <w:sz w:val="20"/>
          <w:szCs w:val="20"/>
        </w:rPr>
        <w:t>la sostenibilitat de la vida a les ciutats a partir de la saviesa i la mirada del món rural.</w:t>
      </w:r>
    </w:p>
    <w:p w14:paraId="0AB0D6CB" w14:textId="0E2AC67C" w:rsidR="00A72AA2" w:rsidRPr="00397D2E" w:rsidRDefault="00A72AA2" w:rsidP="00115544">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color w:val="000000" w:themeColor="text1"/>
          <w:sz w:val="20"/>
          <w:szCs w:val="20"/>
        </w:rPr>
        <w:lastRenderedPageBreak/>
        <w:t>La mostra és una producció del </w:t>
      </w:r>
      <w:hyperlink r:id="rId11" w:tgtFrame="_blank" w:history="1">
        <w:r w:rsidRPr="00397D2E">
          <w:rPr>
            <w:rStyle w:val="Hipervnculo"/>
            <w:rFonts w:ascii="Arial" w:eastAsia="Arial" w:hAnsi="Arial" w:cs="Arial"/>
            <w:b/>
            <w:bCs/>
            <w:sz w:val="20"/>
            <w:szCs w:val="20"/>
          </w:rPr>
          <w:t>Museu Terra</w:t>
        </w:r>
        <w:r w:rsidRPr="00397D2E">
          <w:rPr>
            <w:rStyle w:val="Hipervnculo"/>
            <w:rFonts w:ascii="Arial" w:eastAsia="Arial" w:hAnsi="Arial" w:cs="Arial"/>
            <w:sz w:val="20"/>
            <w:szCs w:val="20"/>
          </w:rPr>
          <w:t> </w:t>
        </w:r>
      </w:hyperlink>
      <w:r w:rsidRPr="00397D2E">
        <w:rPr>
          <w:rFonts w:ascii="Arial" w:eastAsia="Arial" w:hAnsi="Arial" w:cs="Arial"/>
          <w:color w:val="000000" w:themeColor="text1"/>
          <w:sz w:val="20"/>
          <w:szCs w:val="20"/>
        </w:rPr>
        <w:t xml:space="preserve">de l’Espluga de Francolí (abans Museu de la Vida Rural), que té, a les noves </w:t>
      </w:r>
      <w:proofErr w:type="spellStart"/>
      <w:r w:rsidRPr="00397D2E">
        <w:rPr>
          <w:rFonts w:ascii="Arial" w:eastAsia="Arial" w:hAnsi="Arial" w:cs="Arial"/>
          <w:color w:val="000000" w:themeColor="text1"/>
          <w:sz w:val="20"/>
          <w:szCs w:val="20"/>
        </w:rPr>
        <w:t>instal.lacions</w:t>
      </w:r>
      <w:proofErr w:type="spellEnd"/>
      <w:r w:rsidRPr="00397D2E">
        <w:rPr>
          <w:rFonts w:ascii="Arial" w:eastAsia="Arial" w:hAnsi="Arial" w:cs="Arial"/>
          <w:color w:val="000000" w:themeColor="text1"/>
          <w:sz w:val="20"/>
          <w:szCs w:val="20"/>
        </w:rPr>
        <w:t xml:space="preserve"> de la Fundació, la seva extensió per a exposicions temporals a la capital catalana.</w:t>
      </w:r>
    </w:p>
    <w:p w14:paraId="072BBB4A" w14:textId="77777777" w:rsidR="00397D2E" w:rsidRDefault="00A72AA2" w:rsidP="00115544">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i/>
          <w:iCs/>
          <w:color w:val="000000" w:themeColor="text1"/>
          <w:sz w:val="20"/>
          <w:szCs w:val="20"/>
        </w:rPr>
        <w:t>Peus a terra</w:t>
      </w:r>
      <w:r w:rsidRPr="00397D2E">
        <w:rPr>
          <w:rFonts w:ascii="Arial" w:eastAsia="Arial" w:hAnsi="Arial" w:cs="Arial"/>
          <w:color w:val="000000" w:themeColor="text1"/>
          <w:sz w:val="20"/>
          <w:szCs w:val="20"/>
        </w:rPr>
        <w:t> pretén despertar la reflexió i el debat entre els visitants sobre la unió i el vincle actual amb la terra i agafa com a punt de partida la riquesa, la saviesa i la mirada del món rural. La mostra, que estarà oberta fins el 31 de maig,  fomenta una reconnexió profunda i conscient amb la terra entesa com a sòl que ens alimenta, com a paisatge cultural del qual tenir cura i, per extensió, com a planeta al que no es pot renunciar. El Museu Terra vol seguir posant en valor tots aquests coneixements adquirits al llarg de molts segles de convivència amb la terra i el camp i sobretot, vol ampliar-ne la divulgació per convertir tot aquest coneixement en el nou prisma des d’on plantejar la sostenibilitat.</w:t>
      </w:r>
    </w:p>
    <w:p w14:paraId="524C4168" w14:textId="1A303084" w:rsidR="00397D2E" w:rsidRDefault="00A72AA2" w:rsidP="00115544">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color w:val="000000" w:themeColor="text1"/>
          <w:sz w:val="20"/>
          <w:szCs w:val="20"/>
        </w:rPr>
        <w:t xml:space="preserve">La mostra està composta per una trentena d’obres, entre estris i peces històriques, fotografies, </w:t>
      </w:r>
      <w:proofErr w:type="spellStart"/>
      <w:r w:rsidRPr="00397D2E">
        <w:rPr>
          <w:rFonts w:ascii="Arial" w:eastAsia="Arial" w:hAnsi="Arial" w:cs="Arial"/>
          <w:color w:val="000000" w:themeColor="text1"/>
          <w:sz w:val="20"/>
          <w:szCs w:val="20"/>
        </w:rPr>
        <w:t>il.lustracions</w:t>
      </w:r>
      <w:proofErr w:type="spellEnd"/>
      <w:r w:rsidRPr="00397D2E">
        <w:rPr>
          <w:rFonts w:ascii="Arial" w:eastAsia="Arial" w:hAnsi="Arial" w:cs="Arial"/>
          <w:color w:val="000000" w:themeColor="text1"/>
          <w:sz w:val="20"/>
          <w:szCs w:val="20"/>
        </w:rPr>
        <w:t xml:space="preserve"> i </w:t>
      </w:r>
      <w:proofErr w:type="spellStart"/>
      <w:r w:rsidRPr="00397D2E">
        <w:rPr>
          <w:rFonts w:ascii="Arial" w:eastAsia="Arial" w:hAnsi="Arial" w:cs="Arial"/>
          <w:color w:val="000000" w:themeColor="text1"/>
          <w:sz w:val="20"/>
          <w:szCs w:val="20"/>
        </w:rPr>
        <w:t>instal.lacions</w:t>
      </w:r>
      <w:proofErr w:type="spellEnd"/>
      <w:r w:rsidRPr="00397D2E">
        <w:rPr>
          <w:rFonts w:ascii="Arial" w:eastAsia="Arial" w:hAnsi="Arial" w:cs="Arial"/>
          <w:color w:val="000000" w:themeColor="text1"/>
          <w:sz w:val="20"/>
          <w:szCs w:val="20"/>
        </w:rPr>
        <w:t xml:space="preserve"> audiovisuals, que reflecteixen el diàleg constant entre la terra i les persones. Moltes de les peces exposades provenen del Museu Terra que, des de fa més de 35 anys, disposa d’una </w:t>
      </w:r>
      <w:proofErr w:type="spellStart"/>
      <w:r w:rsidRPr="00397D2E">
        <w:rPr>
          <w:rFonts w:ascii="Arial" w:eastAsia="Arial" w:hAnsi="Arial" w:cs="Arial"/>
          <w:color w:val="000000" w:themeColor="text1"/>
          <w:sz w:val="20"/>
          <w:szCs w:val="20"/>
        </w:rPr>
        <w:t>col.lecció</w:t>
      </w:r>
      <w:proofErr w:type="spellEnd"/>
      <w:r w:rsidRPr="00397D2E">
        <w:rPr>
          <w:rFonts w:ascii="Arial" w:eastAsia="Arial" w:hAnsi="Arial" w:cs="Arial"/>
          <w:color w:val="000000" w:themeColor="text1"/>
          <w:sz w:val="20"/>
          <w:szCs w:val="20"/>
        </w:rPr>
        <w:t xml:space="preserve"> etnològica de més de 5.000 peces, entre objectes i fotografies. L’exposició està plantejada com un relat evolutiu que mostra el passat compartit de relació amb la terra fins l’actualitat (des dels cànt</w:t>
      </w:r>
      <w:r w:rsidR="00ED68E1">
        <w:rPr>
          <w:rFonts w:ascii="Arial" w:eastAsia="Arial" w:hAnsi="Arial" w:cs="Arial"/>
          <w:color w:val="000000" w:themeColor="text1"/>
          <w:sz w:val="20"/>
          <w:szCs w:val="20"/>
        </w:rPr>
        <w:t>i</w:t>
      </w:r>
      <w:r w:rsidRPr="00397D2E">
        <w:rPr>
          <w:rFonts w:ascii="Arial" w:eastAsia="Arial" w:hAnsi="Arial" w:cs="Arial"/>
          <w:color w:val="000000" w:themeColor="text1"/>
          <w:sz w:val="20"/>
          <w:szCs w:val="20"/>
        </w:rPr>
        <w:t>rs, les olles d’aram i els oficis tradicionals de la segona meitat del segle XIX a l'ús massiu de plàstics...).</w:t>
      </w:r>
    </w:p>
    <w:p w14:paraId="70E692FD" w14:textId="62F2328E" w:rsidR="00A72AA2" w:rsidRPr="00397D2E" w:rsidRDefault="00A72AA2" w:rsidP="00115544">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color w:val="000000" w:themeColor="text1"/>
          <w:sz w:val="20"/>
          <w:szCs w:val="20"/>
        </w:rPr>
        <w:t xml:space="preserve">Les properes exposicions en aquesta sala de Barcelona aniran principalment dirigides a escoles i instituts d’entorns urbans. El programa es posarà en marxa el curs 24/25 però aquesta primera mostra </w:t>
      </w:r>
      <w:r w:rsidRPr="00B1494E">
        <w:rPr>
          <w:rFonts w:ascii="Arial" w:eastAsia="Arial" w:hAnsi="Arial" w:cs="Arial"/>
          <w:i/>
          <w:iCs/>
          <w:color w:val="000000" w:themeColor="text1"/>
          <w:sz w:val="20"/>
          <w:szCs w:val="20"/>
        </w:rPr>
        <w:t>Peus a terra</w:t>
      </w:r>
      <w:r w:rsidRPr="00397D2E">
        <w:rPr>
          <w:rFonts w:ascii="Arial" w:eastAsia="Arial" w:hAnsi="Arial" w:cs="Arial"/>
          <w:color w:val="000000" w:themeColor="text1"/>
          <w:sz w:val="20"/>
          <w:szCs w:val="20"/>
        </w:rPr>
        <w:t xml:space="preserve"> és un  primer aterratge al barri del Poblenou, per mostrar quin és el patrimoni i àmbit de treball del Museu Terra</w:t>
      </w:r>
      <w:r w:rsidR="006A5498" w:rsidRPr="00397D2E">
        <w:rPr>
          <w:rFonts w:ascii="Arial" w:eastAsia="Arial" w:hAnsi="Arial" w:cs="Arial"/>
          <w:color w:val="000000" w:themeColor="text1"/>
          <w:sz w:val="20"/>
          <w:szCs w:val="20"/>
        </w:rPr>
        <w:t>.</w:t>
      </w:r>
    </w:p>
    <w:p w14:paraId="6829ADC6" w14:textId="5178AA46" w:rsidR="006A5498" w:rsidRPr="00397D2E" w:rsidRDefault="006A5498" w:rsidP="00115544">
      <w:pPr>
        <w:pStyle w:val="Normal0"/>
        <w:spacing w:before="120" w:after="120" w:line="360" w:lineRule="auto"/>
        <w:jc w:val="both"/>
        <w:rPr>
          <w:rFonts w:ascii="Arial" w:eastAsia="Arial" w:hAnsi="Arial" w:cs="Arial"/>
          <w:color w:val="000000" w:themeColor="text1"/>
          <w:sz w:val="20"/>
          <w:szCs w:val="20"/>
        </w:rPr>
      </w:pPr>
      <w:r w:rsidRPr="00397D2E">
        <w:rPr>
          <w:noProof/>
          <w:sz w:val="20"/>
          <w:szCs w:val="20"/>
        </w:rPr>
        <w:drawing>
          <wp:inline distT="0" distB="0" distL="0" distR="0" wp14:anchorId="7176CD52" wp14:editId="6C7E21BC">
            <wp:extent cx="5396230" cy="3489960"/>
            <wp:effectExtent l="0" t="0" r="635" b="0"/>
            <wp:docPr id="1710546176" name="Imagen 6"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6176" name="Imagen 6" descr="Un grupo de personas de pie&#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0" cy="3489960"/>
                    </a:xfrm>
                    <a:prstGeom prst="rect">
                      <a:avLst/>
                    </a:prstGeom>
                    <a:noFill/>
                    <a:ln>
                      <a:noFill/>
                    </a:ln>
                  </pic:spPr>
                </pic:pic>
              </a:graphicData>
            </a:graphic>
          </wp:inline>
        </w:drawing>
      </w:r>
    </w:p>
    <w:p w14:paraId="77020459" w14:textId="77777777" w:rsidR="007C7900" w:rsidRPr="00397D2E" w:rsidRDefault="007C7900" w:rsidP="007C7900">
      <w:pPr>
        <w:pStyle w:val="Normal0"/>
        <w:spacing w:before="120" w:after="120" w:line="360" w:lineRule="auto"/>
        <w:rPr>
          <w:rFonts w:ascii="Arial" w:eastAsia="Arial" w:hAnsi="Arial" w:cs="Arial"/>
          <w:b/>
          <w:bCs/>
          <w:color w:val="000000" w:themeColor="text1"/>
          <w:sz w:val="20"/>
          <w:szCs w:val="20"/>
        </w:rPr>
      </w:pPr>
    </w:p>
    <w:p w14:paraId="02CFEA0D" w14:textId="6456F501" w:rsidR="007C7900" w:rsidRPr="007C7900" w:rsidRDefault="007C7900" w:rsidP="007C7900">
      <w:pPr>
        <w:pStyle w:val="Normal0"/>
        <w:spacing w:before="120" w:after="120" w:line="360" w:lineRule="auto"/>
        <w:jc w:val="both"/>
        <w:rPr>
          <w:rFonts w:ascii="Arial" w:eastAsia="Arial" w:hAnsi="Arial" w:cs="Arial"/>
          <w:color w:val="000000" w:themeColor="text1"/>
          <w:sz w:val="20"/>
          <w:szCs w:val="20"/>
          <w:u w:val="single"/>
        </w:rPr>
      </w:pPr>
      <w:r w:rsidRPr="007C7900">
        <w:rPr>
          <w:rFonts w:ascii="Arial" w:eastAsia="Arial" w:hAnsi="Arial" w:cs="Arial"/>
          <w:b/>
          <w:bCs/>
          <w:color w:val="000000" w:themeColor="text1"/>
          <w:sz w:val="20"/>
          <w:szCs w:val="20"/>
          <w:u w:val="single"/>
        </w:rPr>
        <w:t>La cultura per parlar de reptes socials</w:t>
      </w:r>
    </w:p>
    <w:p w14:paraId="23D86DAD" w14:textId="71A3BC5E" w:rsidR="007C7900" w:rsidRPr="007C7900" w:rsidRDefault="007C7900" w:rsidP="007C7900">
      <w:pPr>
        <w:pStyle w:val="Normal0"/>
        <w:spacing w:before="120" w:after="120" w:line="360" w:lineRule="auto"/>
        <w:jc w:val="both"/>
        <w:rPr>
          <w:rFonts w:ascii="Arial" w:eastAsia="Arial" w:hAnsi="Arial" w:cs="Arial"/>
          <w:color w:val="000000" w:themeColor="text1"/>
          <w:sz w:val="20"/>
          <w:szCs w:val="20"/>
        </w:rPr>
      </w:pPr>
      <w:r w:rsidRPr="007C7900">
        <w:rPr>
          <w:rFonts w:ascii="Arial" w:eastAsia="Arial" w:hAnsi="Arial" w:cs="Arial"/>
          <w:color w:val="000000" w:themeColor="text1"/>
          <w:sz w:val="20"/>
          <w:szCs w:val="20"/>
        </w:rPr>
        <w:t>La primera mostra del Museu Terra a Barcelona té la voluntat de portar el coneixement del món rural a la ciutat per posar-lo al servei del debat sobre la sostenibilitat. En aquest sentit, </w:t>
      </w:r>
      <w:r w:rsidRPr="007C7900">
        <w:rPr>
          <w:rFonts w:ascii="Arial" w:eastAsia="Arial" w:hAnsi="Arial" w:cs="Arial"/>
          <w:b/>
          <w:bCs/>
          <w:color w:val="000000" w:themeColor="text1"/>
          <w:sz w:val="20"/>
          <w:szCs w:val="20"/>
        </w:rPr>
        <w:t>Marta Esteve, directora de la Fundació Carulla,</w:t>
      </w:r>
      <w:r w:rsidRPr="007C7900">
        <w:rPr>
          <w:rFonts w:ascii="Arial" w:eastAsia="Arial" w:hAnsi="Arial" w:cs="Arial"/>
          <w:color w:val="000000" w:themeColor="text1"/>
          <w:sz w:val="20"/>
          <w:szCs w:val="20"/>
        </w:rPr>
        <w:t xml:space="preserve"> manifesta </w:t>
      </w:r>
      <w:r w:rsidR="003D1286">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és necessari ampliar l’impacte i la veu del món rural, que tant bé recull el Museu Terra, i portar-lo més enllà de la seva localització originària a l’Espluga de Francolí (la Conca de Barberà)</w:t>
      </w:r>
      <w:r w:rsidR="003D1286">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 xml:space="preserve">. Segons explica Esteve, </w:t>
      </w:r>
      <w:r w:rsidR="00B1494E">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amb la seva inauguració i a partir d’ara, la Sala Barcelona de Poblenou acollirà diferents exposicions per promoure la reflexió sobre la sostenibilitat, a través de la mirada del món rural</w:t>
      </w:r>
      <w:r w:rsidR="00B1494E">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w:t>
      </w:r>
    </w:p>
    <w:p w14:paraId="75C6459F" w14:textId="5539B475" w:rsidR="007C7900" w:rsidRPr="007C7900" w:rsidRDefault="007C7900" w:rsidP="007C7900">
      <w:pPr>
        <w:pStyle w:val="Normal0"/>
        <w:spacing w:before="120" w:after="120" w:line="360" w:lineRule="auto"/>
        <w:jc w:val="both"/>
        <w:rPr>
          <w:rFonts w:ascii="Arial" w:eastAsia="Arial" w:hAnsi="Arial" w:cs="Arial"/>
          <w:color w:val="000000" w:themeColor="text1"/>
          <w:sz w:val="20"/>
          <w:szCs w:val="20"/>
        </w:rPr>
      </w:pPr>
      <w:r w:rsidRPr="007C7900">
        <w:rPr>
          <w:rFonts w:ascii="Arial" w:eastAsia="Arial" w:hAnsi="Arial" w:cs="Arial"/>
          <w:color w:val="000000" w:themeColor="text1"/>
          <w:sz w:val="20"/>
          <w:szCs w:val="20"/>
        </w:rPr>
        <w:t>Des del Museu Terra, la seva directora, </w:t>
      </w:r>
      <w:r w:rsidRPr="007C7900">
        <w:rPr>
          <w:rFonts w:ascii="Arial" w:eastAsia="Arial" w:hAnsi="Arial" w:cs="Arial"/>
          <w:b/>
          <w:bCs/>
          <w:color w:val="000000" w:themeColor="text1"/>
          <w:sz w:val="20"/>
          <w:szCs w:val="20"/>
        </w:rPr>
        <w:t>Gemma Carbó</w:t>
      </w:r>
      <w:r w:rsidRPr="007C7900">
        <w:rPr>
          <w:rFonts w:ascii="Arial" w:eastAsia="Arial" w:hAnsi="Arial" w:cs="Arial"/>
          <w:color w:val="000000" w:themeColor="text1"/>
          <w:sz w:val="20"/>
          <w:szCs w:val="20"/>
        </w:rPr>
        <w:t>, es refereix a </w:t>
      </w:r>
      <w:r w:rsidRPr="007C7900">
        <w:rPr>
          <w:rFonts w:ascii="Arial" w:eastAsia="Arial" w:hAnsi="Arial" w:cs="Arial"/>
          <w:i/>
          <w:iCs/>
          <w:color w:val="000000" w:themeColor="text1"/>
          <w:sz w:val="20"/>
          <w:szCs w:val="20"/>
        </w:rPr>
        <w:t>Peus a terra</w:t>
      </w:r>
      <w:r w:rsidRPr="007C7900">
        <w:rPr>
          <w:rFonts w:ascii="Arial" w:eastAsia="Arial" w:hAnsi="Arial" w:cs="Arial"/>
          <w:color w:val="000000" w:themeColor="text1"/>
          <w:sz w:val="20"/>
          <w:szCs w:val="20"/>
        </w:rPr>
        <w:t xml:space="preserve"> com </w:t>
      </w:r>
      <w:r w:rsidR="00A56A5F">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 xml:space="preserve">un projecte cultural que </w:t>
      </w:r>
      <w:proofErr w:type="spellStart"/>
      <w:r w:rsidRPr="007C7900">
        <w:rPr>
          <w:rFonts w:ascii="Arial" w:eastAsia="Arial" w:hAnsi="Arial" w:cs="Arial"/>
          <w:color w:val="000000" w:themeColor="text1"/>
          <w:sz w:val="20"/>
          <w:szCs w:val="20"/>
        </w:rPr>
        <w:t>dóna</w:t>
      </w:r>
      <w:proofErr w:type="spellEnd"/>
      <w:r w:rsidRPr="007C7900">
        <w:rPr>
          <w:rFonts w:ascii="Arial" w:eastAsia="Arial" w:hAnsi="Arial" w:cs="Arial"/>
          <w:color w:val="000000" w:themeColor="text1"/>
          <w:sz w:val="20"/>
          <w:szCs w:val="20"/>
        </w:rPr>
        <w:t xml:space="preserve"> resposta a reptes socials actuals</w:t>
      </w:r>
      <w:r w:rsidR="00A56A5F">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 xml:space="preserve">. Carbó, que posa en valor l’esforç del Museu Terra per </w:t>
      </w:r>
      <w:r w:rsidR="00A56A5F">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preservar el coneixement i saviesa del món rural</w:t>
      </w:r>
      <w:r w:rsidR="0014260C">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 xml:space="preserve">, es refereix a la nova sala cultural com una </w:t>
      </w:r>
      <w:r w:rsidR="0014260C">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finestra on generar debats que cridin l’acció i ens portin a trobar noves maneres de viure més sostenibles</w:t>
      </w:r>
      <w:r w:rsidR="00A56A5F">
        <w:rPr>
          <w:rFonts w:ascii="Arial" w:eastAsia="Arial" w:hAnsi="Arial" w:cs="Arial"/>
          <w:color w:val="000000" w:themeColor="text1"/>
          <w:sz w:val="20"/>
          <w:szCs w:val="20"/>
        </w:rPr>
        <w:t>»</w:t>
      </w:r>
      <w:r w:rsidRPr="007C7900">
        <w:rPr>
          <w:rFonts w:ascii="Arial" w:eastAsia="Arial" w:hAnsi="Arial" w:cs="Arial"/>
          <w:color w:val="000000" w:themeColor="text1"/>
          <w:sz w:val="20"/>
          <w:szCs w:val="20"/>
        </w:rPr>
        <w:t>.</w:t>
      </w:r>
    </w:p>
    <w:p w14:paraId="26FF9047" w14:textId="5269D980" w:rsidR="00A26D02" w:rsidRPr="00397D2E" w:rsidRDefault="007C7900" w:rsidP="007C7900">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i/>
          <w:iCs/>
          <w:color w:val="000000" w:themeColor="text1"/>
          <w:sz w:val="20"/>
          <w:szCs w:val="20"/>
        </w:rPr>
        <w:t>Peus a terra</w:t>
      </w:r>
      <w:r w:rsidRPr="00397D2E">
        <w:rPr>
          <w:rFonts w:ascii="Arial" w:eastAsia="Arial" w:hAnsi="Arial" w:cs="Arial"/>
          <w:color w:val="000000" w:themeColor="text1"/>
          <w:sz w:val="20"/>
          <w:szCs w:val="20"/>
        </w:rPr>
        <w:t> se celebra en un context d’evident desconnexió demogràfica amb el món rural i la natura, on el 54% de la població mundial viu apinyada en sols el 10% del territori urbà. Mostra d’aquest desequilibri i distància amb la terra són les dades a casa nostra, on 2/3 parts del país es consideren rurals, mentre el 90% de la població viu a ciutats. Segons dades recents de l’Estatut de Municipis Rurals, en coordinació amb la Universitat de Barcelona i l’Associació Catalana de Municipis, entre d’altres organismes, del total de 947 municipis de Catalunya, 593 (un 62,2%) tenen menys de 2.000 habitants i d’aquests, el 56% (332 municipis) no superen els 500 habitants.</w:t>
      </w:r>
    </w:p>
    <w:p w14:paraId="73BB5CE9" w14:textId="04BE850D" w:rsidR="00C549D7" w:rsidRPr="00397D2E" w:rsidRDefault="00C549D7" w:rsidP="007C7900">
      <w:pPr>
        <w:pStyle w:val="Normal0"/>
        <w:spacing w:before="120" w:after="120" w:line="360" w:lineRule="auto"/>
        <w:jc w:val="both"/>
        <w:rPr>
          <w:rFonts w:ascii="Arial" w:eastAsia="Arial" w:hAnsi="Arial" w:cs="Arial"/>
          <w:color w:val="000000" w:themeColor="text1"/>
          <w:sz w:val="20"/>
          <w:szCs w:val="20"/>
        </w:rPr>
      </w:pPr>
      <w:r w:rsidRPr="00397D2E">
        <w:rPr>
          <w:noProof/>
          <w:sz w:val="20"/>
          <w:szCs w:val="20"/>
        </w:rPr>
        <w:drawing>
          <wp:inline distT="0" distB="0" distL="0" distR="0" wp14:anchorId="6C13A16B" wp14:editId="05DBFC2F">
            <wp:extent cx="5396230" cy="3406775"/>
            <wp:effectExtent l="0" t="0" r="0" b="3175"/>
            <wp:docPr id="719453681" name="Imagen 7"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3681" name="Imagen 7" descr="Un par de personas de pie&#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406775"/>
                    </a:xfrm>
                    <a:prstGeom prst="rect">
                      <a:avLst/>
                    </a:prstGeom>
                    <a:noFill/>
                    <a:ln>
                      <a:noFill/>
                    </a:ln>
                  </pic:spPr>
                </pic:pic>
              </a:graphicData>
            </a:graphic>
          </wp:inline>
        </w:drawing>
      </w:r>
    </w:p>
    <w:p w14:paraId="320F1DF8" w14:textId="77777777" w:rsidR="00397D2E" w:rsidRDefault="00397D2E" w:rsidP="00803C49">
      <w:pPr>
        <w:pStyle w:val="Normal0"/>
        <w:spacing w:before="120" w:after="120" w:line="360" w:lineRule="auto"/>
        <w:rPr>
          <w:rFonts w:ascii="Arial" w:eastAsia="Arial" w:hAnsi="Arial" w:cs="Arial"/>
          <w:b/>
          <w:bCs/>
          <w:color w:val="000000" w:themeColor="text1"/>
          <w:sz w:val="20"/>
          <w:szCs w:val="20"/>
          <w:u w:val="single"/>
        </w:rPr>
      </w:pPr>
    </w:p>
    <w:p w14:paraId="77FCC322" w14:textId="33C545AF" w:rsidR="00803C49" w:rsidRPr="00803C49" w:rsidRDefault="00803C49" w:rsidP="00A56A5F">
      <w:pPr>
        <w:pStyle w:val="Normal0"/>
        <w:spacing w:before="120" w:after="120" w:line="360" w:lineRule="auto"/>
        <w:jc w:val="both"/>
        <w:rPr>
          <w:rFonts w:ascii="Arial" w:eastAsia="Arial" w:hAnsi="Arial" w:cs="Arial"/>
          <w:color w:val="000000" w:themeColor="text1"/>
          <w:sz w:val="20"/>
          <w:szCs w:val="20"/>
          <w:u w:val="single"/>
        </w:rPr>
      </w:pPr>
      <w:r w:rsidRPr="00803C49">
        <w:rPr>
          <w:rFonts w:ascii="Arial" w:eastAsia="Arial" w:hAnsi="Arial" w:cs="Arial"/>
          <w:b/>
          <w:bCs/>
          <w:color w:val="000000" w:themeColor="text1"/>
          <w:sz w:val="20"/>
          <w:szCs w:val="20"/>
          <w:u w:val="single"/>
        </w:rPr>
        <w:t>Una nova etapa</w:t>
      </w:r>
    </w:p>
    <w:p w14:paraId="125E7833" w14:textId="31B4DB18" w:rsidR="00803C49" w:rsidRPr="00803C49" w:rsidRDefault="00803C49" w:rsidP="00A56A5F">
      <w:pPr>
        <w:pStyle w:val="Normal0"/>
        <w:spacing w:before="120" w:after="120" w:line="360" w:lineRule="auto"/>
        <w:jc w:val="both"/>
        <w:rPr>
          <w:rFonts w:ascii="Arial" w:eastAsia="Arial" w:hAnsi="Arial" w:cs="Arial"/>
          <w:b/>
          <w:bCs/>
          <w:color w:val="000000" w:themeColor="text1"/>
          <w:sz w:val="20"/>
          <w:szCs w:val="20"/>
        </w:rPr>
      </w:pPr>
      <w:r w:rsidRPr="00803C49">
        <w:rPr>
          <w:rFonts w:ascii="Arial" w:eastAsia="Arial" w:hAnsi="Arial" w:cs="Arial"/>
          <w:color w:val="000000" w:themeColor="text1"/>
          <w:sz w:val="20"/>
          <w:szCs w:val="20"/>
        </w:rPr>
        <w:t>L’obertura de la nova seu a Barcelona permet obrir una nova etapa a la Fundació Carulla ja que, a més de la sala d’exposicions del Museu Terra, oferirà també un espai de </w:t>
      </w:r>
      <w:proofErr w:type="spellStart"/>
      <w:r w:rsidRPr="00803C49">
        <w:rPr>
          <w:rFonts w:ascii="Arial" w:eastAsia="Arial" w:hAnsi="Arial" w:cs="Arial"/>
          <w:b/>
          <w:bCs/>
          <w:color w:val="000000" w:themeColor="text1"/>
          <w:sz w:val="20"/>
          <w:szCs w:val="20"/>
        </w:rPr>
        <w:t>cotreball</w:t>
      </w:r>
      <w:proofErr w:type="spellEnd"/>
      <w:r w:rsidRPr="00803C49">
        <w:rPr>
          <w:rFonts w:ascii="Arial" w:eastAsia="Arial" w:hAnsi="Arial" w:cs="Arial"/>
          <w:color w:val="000000" w:themeColor="text1"/>
          <w:sz w:val="20"/>
          <w:szCs w:val="20"/>
        </w:rPr>
        <w:t> per a projectes culturals, a més de sales de reunions i activitats culturals.</w:t>
      </w:r>
    </w:p>
    <w:p w14:paraId="4D35EF67" w14:textId="77777777" w:rsidR="00803C49" w:rsidRPr="00803C49" w:rsidRDefault="00803C49" w:rsidP="00A56A5F">
      <w:pPr>
        <w:pStyle w:val="Normal0"/>
        <w:spacing w:before="120" w:after="120" w:line="360" w:lineRule="auto"/>
        <w:jc w:val="both"/>
        <w:rPr>
          <w:rFonts w:ascii="Arial" w:eastAsia="Arial" w:hAnsi="Arial" w:cs="Arial"/>
          <w:color w:val="000000" w:themeColor="text1"/>
          <w:sz w:val="20"/>
          <w:szCs w:val="20"/>
        </w:rPr>
      </w:pPr>
      <w:r w:rsidRPr="00803C49">
        <w:rPr>
          <w:rFonts w:ascii="Arial" w:eastAsia="Arial" w:hAnsi="Arial" w:cs="Arial"/>
          <w:color w:val="000000" w:themeColor="text1"/>
          <w:sz w:val="20"/>
          <w:szCs w:val="20"/>
        </w:rPr>
        <w:t>La nova seu de la Fundació Carulla a Barcelona està ubicada a un edifici de més de 1.500 metres quadrats, distribuïts en tres plantes, obra original de 1962 de l’arquitecte José M. Segarra (autor també, entre d’altres, de la Facultat d’Arquitectura de la Universitat de Barcelona).</w:t>
      </w:r>
    </w:p>
    <w:p w14:paraId="292E2912" w14:textId="77777777" w:rsidR="00803C49" w:rsidRPr="00803C49" w:rsidRDefault="00803C49" w:rsidP="00803C49">
      <w:pPr>
        <w:pStyle w:val="Normal0"/>
        <w:spacing w:before="120" w:after="120" w:line="360" w:lineRule="auto"/>
        <w:jc w:val="both"/>
        <w:rPr>
          <w:rFonts w:ascii="Arial" w:eastAsia="Arial" w:hAnsi="Arial" w:cs="Arial"/>
          <w:b/>
          <w:bCs/>
          <w:color w:val="000000" w:themeColor="text1"/>
          <w:sz w:val="20"/>
          <w:szCs w:val="20"/>
        </w:rPr>
      </w:pPr>
    </w:p>
    <w:p w14:paraId="323160C6" w14:textId="6AEA6B88" w:rsidR="00956A53" w:rsidRPr="00397D2E" w:rsidRDefault="00803C49" w:rsidP="00803C49">
      <w:pPr>
        <w:pStyle w:val="Normal0"/>
        <w:spacing w:before="120" w:after="120" w:line="360" w:lineRule="auto"/>
        <w:jc w:val="both"/>
        <w:rPr>
          <w:rFonts w:ascii="Arial" w:eastAsia="Arial" w:hAnsi="Arial" w:cs="Arial"/>
          <w:color w:val="000000" w:themeColor="text1"/>
          <w:sz w:val="20"/>
          <w:szCs w:val="20"/>
        </w:rPr>
      </w:pPr>
      <w:r w:rsidRPr="00397D2E">
        <w:rPr>
          <w:rFonts w:ascii="Arial" w:eastAsia="Arial" w:hAnsi="Arial" w:cs="Arial"/>
          <w:color w:val="000000" w:themeColor="text1"/>
          <w:sz w:val="20"/>
          <w:szCs w:val="20"/>
        </w:rPr>
        <w:t>A més de ser també la seu de l’</w:t>
      </w:r>
      <w:r w:rsidRPr="00397D2E">
        <w:rPr>
          <w:rFonts w:ascii="Arial" w:eastAsia="Arial" w:hAnsi="Arial" w:cs="Arial"/>
          <w:b/>
          <w:bCs/>
          <w:color w:val="000000" w:themeColor="text1"/>
          <w:sz w:val="20"/>
          <w:szCs w:val="20"/>
        </w:rPr>
        <w:t xml:space="preserve">Editorial </w:t>
      </w:r>
      <w:proofErr w:type="spellStart"/>
      <w:r w:rsidRPr="00397D2E">
        <w:rPr>
          <w:rFonts w:ascii="Arial" w:eastAsia="Arial" w:hAnsi="Arial" w:cs="Arial"/>
          <w:b/>
          <w:bCs/>
          <w:color w:val="000000" w:themeColor="text1"/>
          <w:sz w:val="20"/>
          <w:szCs w:val="20"/>
        </w:rPr>
        <w:t>Barcino</w:t>
      </w:r>
      <w:proofErr w:type="spellEnd"/>
      <w:r w:rsidRPr="00397D2E">
        <w:rPr>
          <w:rFonts w:ascii="Arial" w:eastAsia="Arial" w:hAnsi="Arial" w:cs="Arial"/>
          <w:color w:val="000000" w:themeColor="text1"/>
          <w:sz w:val="20"/>
          <w:szCs w:val="20"/>
        </w:rPr>
        <w:t>, en la nova seu també s’hi seguirà desenvolupant  el programa </w:t>
      </w:r>
      <w:proofErr w:type="spellStart"/>
      <w:r w:rsidRPr="00397D2E">
        <w:rPr>
          <w:rFonts w:ascii="Arial" w:eastAsia="Arial" w:hAnsi="Arial" w:cs="Arial"/>
          <w:b/>
          <w:bCs/>
          <w:color w:val="000000" w:themeColor="text1"/>
          <w:sz w:val="20"/>
          <w:szCs w:val="20"/>
        </w:rPr>
        <w:t>Mutare</w:t>
      </w:r>
      <w:proofErr w:type="spellEnd"/>
      <w:r w:rsidRPr="00397D2E">
        <w:rPr>
          <w:rFonts w:ascii="Arial" w:eastAsia="Arial" w:hAnsi="Arial" w:cs="Arial"/>
          <w:color w:val="000000" w:themeColor="text1"/>
          <w:sz w:val="20"/>
          <w:szCs w:val="20"/>
        </w:rPr>
        <w:t>, la metodologia pròpia desenvolupada per la fundació per resoldre reptes socials i impactar positivament des de la cultura. Dintre d’aquest ecosistema amb la cultura com a centre de la transformació social, també es reforçaran els diferents </w:t>
      </w:r>
      <w:r w:rsidRPr="00397D2E">
        <w:rPr>
          <w:rFonts w:ascii="Arial" w:eastAsia="Arial" w:hAnsi="Arial" w:cs="Arial"/>
          <w:b/>
          <w:bCs/>
          <w:color w:val="000000" w:themeColor="text1"/>
          <w:sz w:val="20"/>
          <w:szCs w:val="20"/>
        </w:rPr>
        <w:t xml:space="preserve">premis i </w:t>
      </w:r>
      <w:proofErr w:type="spellStart"/>
      <w:r w:rsidRPr="00397D2E">
        <w:rPr>
          <w:rFonts w:ascii="Arial" w:eastAsia="Arial" w:hAnsi="Arial" w:cs="Arial"/>
          <w:b/>
          <w:bCs/>
          <w:color w:val="000000" w:themeColor="text1"/>
          <w:sz w:val="20"/>
          <w:szCs w:val="20"/>
        </w:rPr>
        <w:t>programas</w:t>
      </w:r>
      <w:proofErr w:type="spellEnd"/>
      <w:r w:rsidRPr="00397D2E">
        <w:rPr>
          <w:rFonts w:ascii="Arial" w:eastAsia="Arial" w:hAnsi="Arial" w:cs="Arial"/>
          <w:b/>
          <w:bCs/>
          <w:color w:val="000000" w:themeColor="text1"/>
          <w:sz w:val="20"/>
          <w:szCs w:val="20"/>
        </w:rPr>
        <w:t xml:space="preserve"> d’impuls de la fundació</w:t>
      </w:r>
      <w:r w:rsidRPr="00397D2E">
        <w:rPr>
          <w:rFonts w:ascii="Arial" w:eastAsia="Arial" w:hAnsi="Arial" w:cs="Arial"/>
          <w:color w:val="000000" w:themeColor="text1"/>
          <w:sz w:val="20"/>
          <w:szCs w:val="20"/>
        </w:rPr>
        <w:t xml:space="preserve"> (Premi Lluís Carulla, Premis Baldiri Reixac i Premis Francesc </w:t>
      </w:r>
      <w:proofErr w:type="spellStart"/>
      <w:r w:rsidRPr="00397D2E">
        <w:rPr>
          <w:rFonts w:ascii="Arial" w:eastAsia="Arial" w:hAnsi="Arial" w:cs="Arial"/>
          <w:color w:val="000000" w:themeColor="text1"/>
          <w:sz w:val="20"/>
          <w:szCs w:val="20"/>
        </w:rPr>
        <w:t>Candel</w:t>
      </w:r>
      <w:proofErr w:type="spellEnd"/>
      <w:r w:rsidRPr="00397D2E">
        <w:rPr>
          <w:rFonts w:ascii="Arial" w:eastAsia="Arial" w:hAnsi="Arial" w:cs="Arial"/>
          <w:color w:val="000000" w:themeColor="text1"/>
          <w:sz w:val="20"/>
          <w:szCs w:val="20"/>
        </w:rPr>
        <w:t>).</w:t>
      </w:r>
    </w:p>
    <w:p w14:paraId="3F9C0EE4" w14:textId="77777777" w:rsidR="00803C49" w:rsidRPr="00397D2E" w:rsidRDefault="00803C49" w:rsidP="00803C49">
      <w:pPr>
        <w:pStyle w:val="Normal0"/>
        <w:spacing w:before="120" w:after="120" w:line="360" w:lineRule="auto"/>
        <w:jc w:val="both"/>
        <w:rPr>
          <w:rFonts w:ascii="Arial" w:eastAsia="Arial" w:hAnsi="Arial" w:cs="Arial"/>
          <w:color w:val="000000" w:themeColor="text1"/>
          <w:sz w:val="20"/>
          <w:szCs w:val="20"/>
        </w:rPr>
      </w:pPr>
    </w:p>
    <w:p w14:paraId="00CED98B" w14:textId="3649D0F0" w:rsidR="00E3387B" w:rsidRPr="00E3387B" w:rsidRDefault="00E3387B" w:rsidP="00E3387B">
      <w:pPr>
        <w:pStyle w:val="Normal0"/>
        <w:spacing w:before="120" w:after="120" w:line="360" w:lineRule="auto"/>
        <w:rPr>
          <w:rFonts w:ascii="Arial" w:eastAsia="Arial" w:hAnsi="Arial" w:cs="Arial"/>
          <w:b/>
          <w:bCs/>
          <w:color w:val="000000" w:themeColor="text1"/>
          <w:sz w:val="20"/>
          <w:szCs w:val="20"/>
        </w:rPr>
      </w:pPr>
      <w:r w:rsidRPr="00E3387B">
        <w:rPr>
          <w:rFonts w:ascii="Arial" w:eastAsia="Arial" w:hAnsi="Arial" w:cs="Arial"/>
          <w:b/>
          <w:bCs/>
          <w:color w:val="000000" w:themeColor="text1"/>
          <w:sz w:val="20"/>
          <w:szCs w:val="20"/>
        </w:rPr>
        <w:t>EXPOSICIÓ </w:t>
      </w:r>
      <w:r w:rsidRPr="00E3387B">
        <w:rPr>
          <w:rFonts w:ascii="Arial" w:eastAsia="Arial" w:hAnsi="Arial" w:cs="Arial"/>
          <w:b/>
          <w:bCs/>
          <w:i/>
          <w:iCs/>
          <w:color w:val="000000" w:themeColor="text1"/>
          <w:sz w:val="20"/>
          <w:szCs w:val="20"/>
        </w:rPr>
        <w:t>PEUS A TERRA</w:t>
      </w:r>
    </w:p>
    <w:p w14:paraId="2D21EF7F" w14:textId="4DCE62F0" w:rsidR="00E3387B" w:rsidRPr="00E3387B" w:rsidRDefault="00E3387B" w:rsidP="00E3387B">
      <w:pPr>
        <w:pStyle w:val="Normal0"/>
        <w:spacing w:before="120" w:after="120" w:line="360" w:lineRule="auto"/>
        <w:rPr>
          <w:rFonts w:ascii="Arial" w:eastAsia="Arial" w:hAnsi="Arial" w:cs="Arial"/>
          <w:b/>
          <w:bCs/>
          <w:color w:val="000000" w:themeColor="text1"/>
          <w:sz w:val="20"/>
          <w:szCs w:val="20"/>
        </w:rPr>
      </w:pPr>
      <w:r w:rsidRPr="00E3387B">
        <w:rPr>
          <w:rFonts w:ascii="Arial" w:eastAsia="Arial" w:hAnsi="Arial" w:cs="Arial"/>
          <w:b/>
          <w:bCs/>
          <w:color w:val="000000" w:themeColor="text1"/>
          <w:sz w:val="20"/>
          <w:szCs w:val="20"/>
        </w:rPr>
        <w:t>Lloc:</w:t>
      </w:r>
      <w:r w:rsidRPr="00E3387B">
        <w:rPr>
          <w:rFonts w:ascii="Arial" w:eastAsia="Arial" w:hAnsi="Arial" w:cs="Arial"/>
          <w:color w:val="000000" w:themeColor="text1"/>
          <w:sz w:val="20"/>
          <w:szCs w:val="20"/>
        </w:rPr>
        <w:t> Sala Barcelona, Museu Terra. Fundació Carulla (carrer Pere IV 141, cantonada Almogàvers. Poblenou)</w:t>
      </w:r>
    </w:p>
    <w:p w14:paraId="7F48FC4B" w14:textId="75D8A7EF" w:rsidR="00E3387B" w:rsidRPr="00E3387B" w:rsidRDefault="00E3387B" w:rsidP="00E3387B">
      <w:pPr>
        <w:pStyle w:val="Normal0"/>
        <w:spacing w:before="120" w:after="120" w:line="360" w:lineRule="auto"/>
        <w:rPr>
          <w:rFonts w:ascii="Arial" w:eastAsia="Arial" w:hAnsi="Arial" w:cs="Arial"/>
          <w:b/>
          <w:bCs/>
          <w:color w:val="000000" w:themeColor="text1"/>
          <w:sz w:val="20"/>
          <w:szCs w:val="20"/>
        </w:rPr>
      </w:pPr>
      <w:r w:rsidRPr="00E3387B">
        <w:rPr>
          <w:rFonts w:ascii="Arial" w:eastAsia="Arial" w:hAnsi="Arial" w:cs="Arial"/>
          <w:b/>
          <w:bCs/>
          <w:color w:val="000000" w:themeColor="text1"/>
          <w:sz w:val="20"/>
          <w:szCs w:val="20"/>
        </w:rPr>
        <w:t>Horari: </w:t>
      </w:r>
      <w:r w:rsidRPr="00E3387B">
        <w:rPr>
          <w:rFonts w:ascii="Arial" w:eastAsia="Arial" w:hAnsi="Arial" w:cs="Arial"/>
          <w:color w:val="000000" w:themeColor="text1"/>
          <w:sz w:val="20"/>
          <w:szCs w:val="20"/>
        </w:rPr>
        <w:t>Dimarts i divendres, d’11 a 14</w:t>
      </w:r>
      <w:r w:rsidR="00250B97">
        <w:rPr>
          <w:rFonts w:ascii="Arial" w:eastAsia="Arial" w:hAnsi="Arial" w:cs="Arial"/>
          <w:color w:val="000000" w:themeColor="text1"/>
          <w:sz w:val="20"/>
          <w:szCs w:val="20"/>
        </w:rPr>
        <w:t xml:space="preserve"> </w:t>
      </w:r>
      <w:r w:rsidRPr="00E3387B">
        <w:rPr>
          <w:rFonts w:ascii="Arial" w:eastAsia="Arial" w:hAnsi="Arial" w:cs="Arial"/>
          <w:color w:val="000000" w:themeColor="text1"/>
          <w:sz w:val="20"/>
          <w:szCs w:val="20"/>
        </w:rPr>
        <w:t>h i de 16 a 19</w:t>
      </w:r>
      <w:r w:rsidR="00250B97">
        <w:rPr>
          <w:rFonts w:ascii="Arial" w:eastAsia="Arial" w:hAnsi="Arial" w:cs="Arial"/>
          <w:color w:val="000000" w:themeColor="text1"/>
          <w:sz w:val="20"/>
          <w:szCs w:val="20"/>
        </w:rPr>
        <w:t xml:space="preserve"> </w:t>
      </w:r>
      <w:r w:rsidRPr="00E3387B">
        <w:rPr>
          <w:rFonts w:ascii="Arial" w:eastAsia="Arial" w:hAnsi="Arial" w:cs="Arial"/>
          <w:color w:val="000000" w:themeColor="text1"/>
          <w:sz w:val="20"/>
          <w:szCs w:val="20"/>
        </w:rPr>
        <w:t>h. Dimecres i dijous, d’11 a 14</w:t>
      </w:r>
      <w:r w:rsidR="00250B97">
        <w:rPr>
          <w:rFonts w:ascii="Arial" w:eastAsia="Arial" w:hAnsi="Arial" w:cs="Arial"/>
          <w:color w:val="000000" w:themeColor="text1"/>
          <w:sz w:val="20"/>
          <w:szCs w:val="20"/>
        </w:rPr>
        <w:t xml:space="preserve"> </w:t>
      </w:r>
      <w:r w:rsidRPr="00E3387B">
        <w:rPr>
          <w:rFonts w:ascii="Arial" w:eastAsia="Arial" w:hAnsi="Arial" w:cs="Arial"/>
          <w:color w:val="000000" w:themeColor="text1"/>
          <w:sz w:val="20"/>
          <w:szCs w:val="20"/>
        </w:rPr>
        <w:t>h.</w:t>
      </w:r>
    </w:p>
    <w:p w14:paraId="64358CE6" w14:textId="20588D64" w:rsidR="00E3387B" w:rsidRPr="00E3387B" w:rsidRDefault="00E3387B" w:rsidP="00E3387B">
      <w:pPr>
        <w:pStyle w:val="Normal0"/>
        <w:spacing w:before="120" w:after="120" w:line="360" w:lineRule="auto"/>
        <w:rPr>
          <w:rFonts w:ascii="Arial" w:eastAsia="Arial" w:hAnsi="Arial" w:cs="Arial"/>
          <w:b/>
          <w:bCs/>
          <w:color w:val="000000" w:themeColor="text1"/>
          <w:sz w:val="20"/>
          <w:szCs w:val="20"/>
        </w:rPr>
      </w:pPr>
      <w:r w:rsidRPr="00E3387B">
        <w:rPr>
          <w:rFonts w:ascii="Arial" w:eastAsia="Arial" w:hAnsi="Arial" w:cs="Arial"/>
          <w:b/>
          <w:bCs/>
          <w:color w:val="000000" w:themeColor="text1"/>
          <w:sz w:val="20"/>
          <w:szCs w:val="20"/>
        </w:rPr>
        <w:t>Fins el 31 de maig de 2024.</w:t>
      </w:r>
    </w:p>
    <w:p w14:paraId="10B857E6" w14:textId="756B37A8" w:rsidR="00803C49" w:rsidRPr="00397D2E" w:rsidRDefault="00E3387B" w:rsidP="00E3387B">
      <w:pPr>
        <w:pStyle w:val="Normal0"/>
        <w:spacing w:before="120" w:after="120" w:line="360" w:lineRule="auto"/>
        <w:jc w:val="both"/>
        <w:rPr>
          <w:rFonts w:ascii="Arial" w:eastAsia="Arial" w:hAnsi="Arial" w:cs="Arial"/>
          <w:b/>
          <w:bCs/>
          <w:color w:val="000000" w:themeColor="text1"/>
          <w:sz w:val="20"/>
          <w:szCs w:val="20"/>
        </w:rPr>
      </w:pPr>
      <w:r w:rsidRPr="00397D2E">
        <w:rPr>
          <w:rFonts w:ascii="Arial" w:eastAsia="Arial" w:hAnsi="Arial" w:cs="Arial"/>
          <w:b/>
          <w:bCs/>
          <w:color w:val="000000" w:themeColor="text1"/>
          <w:sz w:val="20"/>
          <w:szCs w:val="20"/>
        </w:rPr>
        <w:t>Entrada gratuïta.</w:t>
      </w:r>
    </w:p>
    <w:p w14:paraId="12A6607E" w14:textId="77777777" w:rsidR="00397D2E" w:rsidRPr="00397D2E" w:rsidRDefault="00397D2E" w:rsidP="00E3387B">
      <w:pPr>
        <w:pStyle w:val="Normal0"/>
        <w:spacing w:before="120" w:after="120" w:line="360" w:lineRule="auto"/>
        <w:jc w:val="both"/>
        <w:rPr>
          <w:rFonts w:ascii="Arial" w:eastAsia="Arial" w:hAnsi="Arial" w:cs="Arial"/>
          <w:b/>
          <w:bCs/>
          <w:color w:val="000000" w:themeColor="text1"/>
          <w:sz w:val="20"/>
          <w:szCs w:val="20"/>
        </w:rPr>
      </w:pPr>
    </w:p>
    <w:p w14:paraId="0AB852F4" w14:textId="77777777" w:rsidR="00397D2E" w:rsidRPr="00397D2E" w:rsidRDefault="00397D2E" w:rsidP="00397D2E">
      <w:pPr>
        <w:pStyle w:val="Normal0"/>
        <w:spacing w:before="120" w:after="120" w:line="360" w:lineRule="auto"/>
        <w:jc w:val="both"/>
        <w:rPr>
          <w:rFonts w:ascii="Arial" w:eastAsia="Arial" w:hAnsi="Arial" w:cs="Arial"/>
          <w:color w:val="000000" w:themeColor="text1"/>
          <w:sz w:val="20"/>
          <w:szCs w:val="20"/>
          <w:u w:val="single"/>
        </w:rPr>
      </w:pPr>
      <w:r w:rsidRPr="00397D2E">
        <w:rPr>
          <w:rFonts w:ascii="Arial" w:eastAsia="Arial" w:hAnsi="Arial" w:cs="Arial"/>
          <w:b/>
          <w:bCs/>
          <w:color w:val="000000" w:themeColor="text1"/>
          <w:sz w:val="20"/>
          <w:szCs w:val="20"/>
          <w:u w:val="single"/>
        </w:rPr>
        <w:t>Fundació Carulla, 50 anys impulsant connexions creatives</w:t>
      </w:r>
    </w:p>
    <w:p w14:paraId="7A5F9A69" w14:textId="3E200D87" w:rsidR="00397D2E" w:rsidRPr="00397D2E" w:rsidRDefault="00397D2E" w:rsidP="00250B97">
      <w:pPr>
        <w:pStyle w:val="Normal0"/>
        <w:spacing w:before="120" w:after="120" w:line="360" w:lineRule="auto"/>
        <w:jc w:val="both"/>
        <w:rPr>
          <w:rFonts w:ascii="Arial" w:eastAsia="Arial" w:hAnsi="Arial" w:cs="Arial"/>
          <w:i/>
          <w:iCs/>
          <w:color w:val="000000" w:themeColor="text1"/>
          <w:sz w:val="20"/>
          <w:szCs w:val="20"/>
        </w:rPr>
      </w:pPr>
      <w:r w:rsidRPr="00397D2E">
        <w:rPr>
          <w:rFonts w:ascii="Arial" w:eastAsia="Arial" w:hAnsi="Arial" w:cs="Arial"/>
          <w:i/>
          <w:iCs/>
          <w:color w:val="000000" w:themeColor="text1"/>
          <w:sz w:val="20"/>
          <w:szCs w:val="20"/>
        </w:rPr>
        <w:t>Des de fa gairebé cinquanta anys, la Fundació Carulla treballa per transformar les persones i la societat a través de la cultura i les arts, liderant, impulsant i connectant projectes culturals i educatius que donin resposta als reptes que planteja la societat.</w:t>
      </w:r>
    </w:p>
    <w:p w14:paraId="409D696F" w14:textId="40B3AA27" w:rsidR="00397D2E" w:rsidRPr="00397D2E" w:rsidRDefault="00397D2E" w:rsidP="00250B97">
      <w:pPr>
        <w:pStyle w:val="Normal0"/>
        <w:spacing w:before="120" w:after="120" w:line="360" w:lineRule="auto"/>
        <w:jc w:val="both"/>
        <w:rPr>
          <w:rFonts w:ascii="Arial" w:eastAsia="Arial" w:hAnsi="Arial" w:cs="Arial"/>
          <w:i/>
          <w:iCs/>
          <w:color w:val="000000" w:themeColor="text1"/>
          <w:sz w:val="20"/>
          <w:szCs w:val="20"/>
        </w:rPr>
      </w:pPr>
      <w:r w:rsidRPr="00397D2E">
        <w:rPr>
          <w:rFonts w:ascii="Arial" w:eastAsia="Arial" w:hAnsi="Arial" w:cs="Arial"/>
          <w:i/>
          <w:iCs/>
          <w:color w:val="000000" w:themeColor="text1"/>
          <w:sz w:val="20"/>
          <w:szCs w:val="20"/>
        </w:rPr>
        <w:t xml:space="preserve">La Fundació Carulla treballa a partir de 3 eixos: l’impuls a la creació cultural amb impacte; la llengua i territori; i l’educació per la sostenibilitat. La fundació anualment rep unes 300 candidatures en les diferents línies de premis i programes d’impuls que té i ofereix tallers i jornades de reflexió i debat entorn l’ús social de la cultura, a través de </w:t>
      </w:r>
      <w:proofErr w:type="spellStart"/>
      <w:r w:rsidRPr="00397D2E">
        <w:rPr>
          <w:rFonts w:ascii="Arial" w:eastAsia="Arial" w:hAnsi="Arial" w:cs="Arial"/>
          <w:i/>
          <w:iCs/>
          <w:color w:val="000000" w:themeColor="text1"/>
          <w:sz w:val="20"/>
          <w:szCs w:val="20"/>
        </w:rPr>
        <w:t>Mutare</w:t>
      </w:r>
      <w:proofErr w:type="spellEnd"/>
      <w:r w:rsidRPr="00397D2E">
        <w:rPr>
          <w:rFonts w:ascii="Arial" w:eastAsia="Arial" w:hAnsi="Arial" w:cs="Arial"/>
          <w:i/>
          <w:iCs/>
          <w:color w:val="000000" w:themeColor="text1"/>
          <w:sz w:val="20"/>
          <w:szCs w:val="20"/>
        </w:rPr>
        <w:t>.</w:t>
      </w:r>
    </w:p>
    <w:p w14:paraId="08480C5C" w14:textId="26ED732C" w:rsidR="1539A234" w:rsidRPr="00397D2E" w:rsidRDefault="1539A234" w:rsidP="1539A234">
      <w:pPr>
        <w:spacing w:before="120" w:after="120" w:line="360" w:lineRule="auto"/>
        <w:jc w:val="both"/>
        <w:rPr>
          <w:rFonts w:ascii="Arial" w:hAnsi="Arial" w:cs="Arial"/>
          <w:b/>
          <w:bCs/>
          <w:i/>
          <w:iCs/>
          <w:sz w:val="20"/>
          <w:szCs w:val="20"/>
          <w:highlight w:val="green"/>
          <w:u w:val="single"/>
        </w:rPr>
      </w:pPr>
    </w:p>
    <w:p w14:paraId="09CEA2F4" w14:textId="154F3B54" w:rsidR="005F1B0A" w:rsidRPr="00397D2E" w:rsidRDefault="00D32E0D" w:rsidP="38A4A651">
      <w:pPr>
        <w:spacing w:before="120" w:after="120" w:line="360" w:lineRule="auto"/>
        <w:jc w:val="both"/>
        <w:rPr>
          <w:rFonts w:ascii="Arial" w:hAnsi="Arial" w:cs="Arial"/>
          <w:sz w:val="20"/>
          <w:szCs w:val="20"/>
        </w:rPr>
      </w:pPr>
      <w:r w:rsidRPr="00397D2E">
        <w:rPr>
          <w:rFonts w:ascii="Arial" w:hAnsi="Arial" w:cs="Arial"/>
          <w:b/>
          <w:bCs/>
          <w:sz w:val="20"/>
          <w:szCs w:val="20"/>
          <w:u w:val="single"/>
        </w:rPr>
        <w:t>Contacte</w:t>
      </w:r>
    </w:p>
    <w:p w14:paraId="18F11251" w14:textId="1D9B6A19" w:rsidR="00ED68E1" w:rsidRDefault="00ED68E1" w:rsidP="00ED68E1">
      <w:pPr>
        <w:spacing w:line="360" w:lineRule="auto"/>
        <w:jc w:val="both"/>
        <w:rPr>
          <w:rFonts w:ascii="Arial" w:hAnsi="Arial" w:cs="Arial"/>
          <w:sz w:val="20"/>
          <w:szCs w:val="20"/>
        </w:rPr>
      </w:pPr>
      <w:r>
        <w:rPr>
          <w:rFonts w:ascii="Arial" w:hAnsi="Arial" w:cs="Arial"/>
          <w:sz w:val="20"/>
          <w:szCs w:val="20"/>
        </w:rPr>
        <w:t>Laia Benaiges</w:t>
      </w:r>
    </w:p>
    <w:p w14:paraId="5BF374F0" w14:textId="6E539E69" w:rsidR="005F1B0A" w:rsidRPr="00397D2E" w:rsidRDefault="3AA17F77" w:rsidP="00ED68E1">
      <w:pPr>
        <w:spacing w:line="360" w:lineRule="auto"/>
        <w:jc w:val="both"/>
        <w:rPr>
          <w:rFonts w:ascii="Arial" w:hAnsi="Arial" w:cs="Arial"/>
          <w:sz w:val="20"/>
          <w:szCs w:val="20"/>
        </w:rPr>
      </w:pPr>
      <w:r w:rsidRPr="00397D2E">
        <w:rPr>
          <w:rFonts w:ascii="Arial" w:hAnsi="Arial" w:cs="Arial"/>
          <w:sz w:val="20"/>
          <w:szCs w:val="20"/>
        </w:rPr>
        <w:t xml:space="preserve">Comunicació </w:t>
      </w:r>
    </w:p>
    <w:p w14:paraId="4F51350C" w14:textId="5B40DBD8" w:rsidR="00E07D71" w:rsidRPr="00E07D71" w:rsidRDefault="00ED68E1" w:rsidP="0014260C">
      <w:pPr>
        <w:spacing w:line="276" w:lineRule="auto"/>
        <w:jc w:val="both"/>
        <w:rPr>
          <w:rFonts w:ascii="Arial" w:hAnsi="Arial" w:cs="Arial"/>
          <w:sz w:val="20"/>
          <w:szCs w:val="20"/>
        </w:rPr>
      </w:pPr>
      <w:r>
        <w:rPr>
          <w:rFonts w:ascii="Arial" w:hAnsi="Arial" w:cs="Arial"/>
          <w:sz w:val="20"/>
          <w:szCs w:val="20"/>
        </w:rPr>
        <w:t>premsa</w:t>
      </w:r>
      <w:r w:rsidR="3AA17F77" w:rsidRPr="00397D2E">
        <w:rPr>
          <w:rFonts w:ascii="Arial" w:hAnsi="Arial" w:cs="Arial"/>
          <w:sz w:val="20"/>
          <w:szCs w:val="20"/>
        </w:rPr>
        <w:t>@museu</w:t>
      </w:r>
      <w:r>
        <w:rPr>
          <w:rFonts w:ascii="Arial" w:hAnsi="Arial" w:cs="Arial"/>
          <w:sz w:val="20"/>
          <w:szCs w:val="20"/>
        </w:rPr>
        <w:t>terra</w:t>
      </w:r>
      <w:r w:rsidR="3AA17F77" w:rsidRPr="00397D2E">
        <w:rPr>
          <w:rFonts w:ascii="Arial" w:hAnsi="Arial" w:cs="Arial"/>
          <w:sz w:val="20"/>
          <w:szCs w:val="20"/>
        </w:rPr>
        <w:t>.cat</w:t>
      </w:r>
    </w:p>
    <w:p w14:paraId="60701266" w14:textId="77777777" w:rsidR="00E07D71" w:rsidRPr="00E07D71" w:rsidRDefault="00E07D71" w:rsidP="00E07D71">
      <w:pPr>
        <w:rPr>
          <w:rFonts w:ascii="Arial" w:hAnsi="Arial" w:cs="Arial"/>
          <w:sz w:val="20"/>
          <w:szCs w:val="20"/>
        </w:rPr>
      </w:pPr>
    </w:p>
    <w:p w14:paraId="0653CC81" w14:textId="77777777" w:rsidR="00E07D71" w:rsidRPr="00E07D71" w:rsidRDefault="00E07D71" w:rsidP="00E07D71">
      <w:pPr>
        <w:rPr>
          <w:rFonts w:ascii="Arial" w:hAnsi="Arial" w:cs="Arial"/>
          <w:sz w:val="20"/>
          <w:szCs w:val="20"/>
        </w:rPr>
      </w:pPr>
    </w:p>
    <w:p w14:paraId="3ECD00DE" w14:textId="77777777" w:rsidR="00E07D71" w:rsidRPr="00E07D71" w:rsidRDefault="00E07D71" w:rsidP="00E07D71">
      <w:pPr>
        <w:rPr>
          <w:rFonts w:ascii="Arial" w:hAnsi="Arial" w:cs="Arial"/>
          <w:sz w:val="20"/>
          <w:szCs w:val="20"/>
        </w:rPr>
      </w:pPr>
    </w:p>
    <w:sectPr w:rsidR="00E07D71" w:rsidRPr="00E07D71" w:rsidSect="00F33319">
      <w:headerReference w:type="default" r:id="rId14"/>
      <w:footerReference w:type="default" r:id="rId15"/>
      <w:pgSz w:w="11900" w:h="16840"/>
      <w:pgMar w:top="1417" w:right="1701" w:bottom="1417" w:left="1701"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9786C" w14:textId="77777777" w:rsidR="00F33319" w:rsidRDefault="00F33319" w:rsidP="005B76C2">
      <w:r>
        <w:separator/>
      </w:r>
    </w:p>
  </w:endnote>
  <w:endnote w:type="continuationSeparator" w:id="0">
    <w:p w14:paraId="18547D73" w14:textId="77777777" w:rsidR="00F33319" w:rsidRDefault="00F33319" w:rsidP="005B76C2">
      <w:r>
        <w:continuationSeparator/>
      </w:r>
    </w:p>
  </w:endnote>
  <w:endnote w:type="continuationNotice" w:id="1">
    <w:p w14:paraId="28088F86" w14:textId="77777777" w:rsidR="00F33319" w:rsidRDefault="00F33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Avant Garde Gothic Std Medi">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D490" w14:textId="77777777" w:rsidR="001C7E30" w:rsidRDefault="001C7E30" w:rsidP="00CB796B">
    <w:pPr>
      <w:pStyle w:val="Piedepgina"/>
      <w:spacing w:line="276" w:lineRule="auto"/>
      <w:rPr>
        <w:rFonts w:ascii="ITC Avant Garde Gothic Std Medi" w:hAnsi="ITC Avant Garde Gothic Std Medi"/>
        <w:b/>
        <w:bCs/>
        <w:color w:val="540C1B"/>
        <w:sz w:val="20"/>
        <w:szCs w:val="20"/>
      </w:rPr>
    </w:pPr>
  </w:p>
  <w:p w14:paraId="602E83AF" w14:textId="77777777" w:rsidR="001C7E30" w:rsidRDefault="001C7E30" w:rsidP="00CB796B">
    <w:pPr>
      <w:pStyle w:val="Piedepgina"/>
      <w:spacing w:line="276" w:lineRule="auto"/>
      <w:rPr>
        <w:rFonts w:ascii="ITC Avant Garde Gothic Std Medi" w:hAnsi="ITC Avant Garde Gothic Std Medi"/>
        <w:b/>
        <w:bCs/>
        <w:color w:val="540C1B"/>
        <w:sz w:val="20"/>
        <w:szCs w:val="20"/>
      </w:rPr>
    </w:pPr>
  </w:p>
  <w:p w14:paraId="737EB5A6" w14:textId="0E476F53" w:rsidR="00CB796B" w:rsidRPr="00930EC4" w:rsidRDefault="0009566E" w:rsidP="00CB796B">
    <w:pPr>
      <w:pStyle w:val="Piedepgina"/>
      <w:spacing w:line="276" w:lineRule="auto"/>
      <w:rPr>
        <w:rFonts w:ascii="Arial" w:hAnsi="Arial" w:cs="Arial"/>
        <w:b/>
        <w:sz w:val="18"/>
        <w:szCs w:val="18"/>
      </w:rPr>
    </w:pPr>
    <w:r w:rsidRPr="00930EC4">
      <w:rPr>
        <w:rFonts w:ascii="Arial" w:hAnsi="Arial" w:cs="Arial"/>
        <w:b/>
        <w:sz w:val="18"/>
        <w:szCs w:val="18"/>
      </w:rPr>
      <w:t>Departament de comunicació</w:t>
    </w:r>
    <w:r w:rsidR="00BE103F" w:rsidRPr="00930EC4">
      <w:rPr>
        <w:rFonts w:ascii="Arial" w:hAnsi="Arial" w:cs="Arial"/>
        <w:b/>
        <w:sz w:val="18"/>
        <w:szCs w:val="18"/>
      </w:rPr>
      <w:t xml:space="preserve"> </w:t>
    </w:r>
    <w:r w:rsidR="00930EC4">
      <w:rPr>
        <w:rFonts w:ascii="Arial" w:hAnsi="Arial" w:cs="Arial"/>
        <w:b/>
        <w:sz w:val="18"/>
        <w:szCs w:val="18"/>
      </w:rPr>
      <w:t>de l’MT</w:t>
    </w:r>
  </w:p>
  <w:p w14:paraId="5F0BA2C7" w14:textId="68C61B0C" w:rsidR="00CB796B" w:rsidRPr="00930EC4" w:rsidRDefault="00CB796B" w:rsidP="00CB796B">
    <w:pPr>
      <w:pStyle w:val="Piedepgina"/>
      <w:spacing w:line="276" w:lineRule="auto"/>
      <w:rPr>
        <w:rFonts w:ascii="Arial" w:hAnsi="Arial" w:cs="Arial"/>
        <w:sz w:val="18"/>
        <w:szCs w:val="18"/>
      </w:rPr>
    </w:pPr>
    <w:r w:rsidRPr="00930EC4">
      <w:rPr>
        <w:rFonts w:ascii="Arial" w:hAnsi="Arial" w:cs="Arial"/>
        <w:sz w:val="18"/>
        <w:szCs w:val="18"/>
      </w:rPr>
      <w:t>Telèfon: 977 870 576</w:t>
    </w:r>
    <w:r w:rsidRPr="00930EC4">
      <w:rPr>
        <w:rFonts w:ascii="Arial" w:hAnsi="Arial" w:cs="Arial"/>
        <w:sz w:val="18"/>
        <w:szCs w:val="18"/>
      </w:rPr>
      <w:br/>
    </w:r>
    <w:hyperlink r:id="rId1" w:history="1">
      <w:r w:rsidR="00930EC4" w:rsidRPr="00D061E2">
        <w:rPr>
          <w:rStyle w:val="Hipervnculo"/>
          <w:rFonts w:ascii="Arial" w:hAnsi="Arial" w:cs="Arial"/>
          <w:sz w:val="18"/>
          <w:szCs w:val="18"/>
        </w:rPr>
        <w:t>premsa@museuterra.cat</w:t>
      </w:r>
    </w:hyperlink>
  </w:p>
  <w:p w14:paraId="5C70A7B3" w14:textId="11EA87CD" w:rsidR="0009566E" w:rsidRPr="00CB796B" w:rsidRDefault="00CB796B" w:rsidP="00CB796B">
    <w:pPr>
      <w:pStyle w:val="Piedepgina"/>
      <w:spacing w:line="276" w:lineRule="auto"/>
      <w:rPr>
        <w:rFonts w:ascii="ITC Avant Garde Gothic Std Medi" w:hAnsi="ITC Avant Garde Gothic Std Medi"/>
        <w:sz w:val="20"/>
        <w:szCs w:val="20"/>
      </w:rPr>
    </w:pPr>
    <w:r w:rsidRPr="00930EC4">
      <w:rPr>
        <w:rFonts w:ascii="Arial" w:hAnsi="Arial" w:cs="Arial"/>
        <w:sz w:val="18"/>
        <w:szCs w:val="18"/>
      </w:rPr>
      <w:t>museu</w:t>
    </w:r>
    <w:r w:rsidR="00930EC4">
      <w:rPr>
        <w:rFonts w:ascii="Arial" w:hAnsi="Arial" w:cs="Arial"/>
        <w:sz w:val="18"/>
        <w:szCs w:val="18"/>
      </w:rPr>
      <w:t>terra</w:t>
    </w:r>
    <w:r w:rsidRPr="00930EC4">
      <w:rPr>
        <w:rFonts w:ascii="Arial" w:hAnsi="Arial" w:cs="Arial"/>
        <w:sz w:val="18"/>
        <w:szCs w:val="18"/>
      </w:rPr>
      <w:t>.cat</w:t>
    </w:r>
    <w:r w:rsidR="0009566E" w:rsidRPr="00CB796B">
      <w:rPr>
        <w:rFonts w:ascii="ITC Avant Garde Gothic Std Medi" w:hAnsi="ITC Avant Garde Gothic Std Medi"/>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9EE0" w14:textId="77777777" w:rsidR="00F33319" w:rsidRDefault="00F33319" w:rsidP="005B76C2">
      <w:r>
        <w:separator/>
      </w:r>
    </w:p>
  </w:footnote>
  <w:footnote w:type="continuationSeparator" w:id="0">
    <w:p w14:paraId="34E8EAF4" w14:textId="77777777" w:rsidR="00F33319" w:rsidRDefault="00F33319" w:rsidP="005B76C2">
      <w:r>
        <w:continuationSeparator/>
      </w:r>
    </w:p>
  </w:footnote>
  <w:footnote w:type="continuationNotice" w:id="1">
    <w:p w14:paraId="64402115" w14:textId="77777777" w:rsidR="00F33319" w:rsidRDefault="00F33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0EF0" w14:textId="77777777" w:rsidR="00930EC4" w:rsidRDefault="001C4BB9" w:rsidP="00930EC4">
    <w:pPr>
      <w:tabs>
        <w:tab w:val="left" w:pos="939"/>
      </w:tabs>
      <w:rPr>
        <w:rFonts w:ascii="Times New Roman" w:eastAsia="Times New Roman" w:hAnsi="Times New Roman" w:cs="Times New Roman"/>
        <w:lang w:val="es-ES" w:eastAsia="es-ES_tradnl"/>
      </w:rPr>
    </w:pPr>
    <w:r w:rsidRPr="00FF20BB">
      <w:rPr>
        <w:rFonts w:ascii="Times New Roman" w:eastAsia="Times New Roman" w:hAnsi="Times New Roman" w:cs="Times New Roman"/>
        <w:noProof/>
        <w:lang w:val="es-ES" w:eastAsia="es-ES_tradnl"/>
      </w:rPr>
      <w:drawing>
        <wp:anchor distT="0" distB="0" distL="114300" distR="114300" simplePos="0" relativeHeight="251658241" behindDoc="0" locked="0" layoutInCell="1" allowOverlap="1" wp14:anchorId="141A30A5" wp14:editId="3C1322A9">
          <wp:simplePos x="0" y="0"/>
          <wp:positionH relativeFrom="margin">
            <wp:align>right</wp:align>
          </wp:positionH>
          <wp:positionV relativeFrom="paragraph">
            <wp:posOffset>231775</wp:posOffset>
          </wp:positionV>
          <wp:extent cx="1230630" cy="3810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ndacioCarulla-Vertical-Positiu-1T-CS6.jpg"/>
                  <pic:cNvPicPr/>
                </pic:nvPicPr>
                <pic:blipFill>
                  <a:blip r:embed="rId1">
                    <a:extLst>
                      <a:ext uri="{28A0092B-C50C-407E-A947-70E740481C1C}">
                        <a14:useLocalDpi xmlns:a14="http://schemas.microsoft.com/office/drawing/2010/main" val="0"/>
                      </a:ext>
                    </a:extLst>
                  </a:blip>
                  <a:stretch>
                    <a:fillRect/>
                  </a:stretch>
                </pic:blipFill>
                <pic:spPr>
                  <a:xfrm>
                    <a:off x="0" y="0"/>
                    <a:ext cx="1230630" cy="381000"/>
                  </a:xfrm>
                  <a:prstGeom prst="rect">
                    <a:avLst/>
                  </a:prstGeom>
                </pic:spPr>
              </pic:pic>
            </a:graphicData>
          </a:graphic>
          <wp14:sizeRelH relativeFrom="page">
            <wp14:pctWidth>0</wp14:pctWidth>
          </wp14:sizeRelH>
          <wp14:sizeRelV relativeFrom="page">
            <wp14:pctHeight>0</wp14:pctHeight>
          </wp14:sizeRelV>
        </wp:anchor>
      </w:drawing>
    </w:r>
    <w:r w:rsidR="00930EC4">
      <w:rPr>
        <w:rFonts w:ascii="Times New Roman" w:eastAsia="Times New Roman" w:hAnsi="Times New Roman" w:cs="Times New Roman"/>
        <w:noProof/>
        <w:lang w:val="es-ES" w:eastAsia="es-ES_tradnl"/>
      </w:rPr>
      <w:drawing>
        <wp:inline distT="0" distB="0" distL="0" distR="0" wp14:anchorId="255B6A5E" wp14:editId="7DB254D5">
          <wp:extent cx="1310531" cy="695325"/>
          <wp:effectExtent l="0" t="0" r="4445" b="0"/>
          <wp:docPr id="1724364672"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64672" name="Imagen 1" descr="Texto&#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323807" cy="702369"/>
                  </a:xfrm>
                  <a:prstGeom prst="rect">
                    <a:avLst/>
                  </a:prstGeom>
                </pic:spPr>
              </pic:pic>
            </a:graphicData>
          </a:graphic>
        </wp:inline>
      </w:drawing>
    </w:r>
  </w:p>
  <w:p w14:paraId="7F81A720" w14:textId="77777777" w:rsidR="00930EC4" w:rsidRDefault="00930EC4" w:rsidP="00930EC4">
    <w:pPr>
      <w:tabs>
        <w:tab w:val="left" w:pos="939"/>
      </w:tabs>
      <w:rPr>
        <w:rFonts w:ascii="Times New Roman" w:eastAsia="Times New Roman" w:hAnsi="Times New Roman" w:cs="Times New Roman"/>
        <w:lang w:val="es-ES" w:eastAsia="es-ES_tradnl"/>
      </w:rPr>
    </w:pPr>
  </w:p>
  <w:p w14:paraId="1E0516DA" w14:textId="18EE0D51" w:rsidR="005B76C2" w:rsidRDefault="005B76C2" w:rsidP="00930EC4">
    <w:pPr>
      <w:tabs>
        <w:tab w:val="left" w:pos="939"/>
      </w:tabs>
    </w:pPr>
    <w:r w:rsidRPr="005B76C2">
      <w:rPr>
        <w:rFonts w:ascii="Times New Roman" w:eastAsia="Times New Roman" w:hAnsi="Times New Roman" w:cs="Times New Roman"/>
        <w:lang w:val="es-ES" w:eastAsia="es-ES_tradnl"/>
      </w:rPr>
      <w:fldChar w:fldCharType="begin"/>
    </w:r>
    <w:r w:rsidR="00FC21BE">
      <w:rPr>
        <w:rFonts w:ascii="Times New Roman" w:eastAsia="Times New Roman" w:hAnsi="Times New Roman" w:cs="Times New Roman"/>
        <w:lang w:val="es-ES" w:eastAsia="es-ES_tradnl"/>
      </w:rPr>
      <w:instrText xml:space="preserve"> INCLUDEPICTURE "C:\\var\\folders\\y3\\wdv7zg9s1ssdpmqrfxttcsv80000gn\\T\\com.microsoft.Word\\WebArchiveCopyPasteTempFiles\\Logo-FC-horitzontal-negre-1000x243.png" \* MERGEFORMAT </w:instrText>
    </w:r>
    <w:r w:rsidRPr="005B76C2">
      <w:rPr>
        <w:rFonts w:ascii="Times New Roman" w:eastAsia="Times New Roman" w:hAnsi="Times New Roman" w:cs="Times New Roman"/>
        <w:lang w:val="es-ES" w:eastAsia="es-ES_tradnl"/>
      </w:rPr>
      <w:fldChar w:fldCharType="end"/>
    </w:r>
    <w:r w:rsidRPr="005B76C2">
      <w:rPr>
        <w:rFonts w:ascii="Times New Roman" w:eastAsia="Times New Roman" w:hAnsi="Times New Roman" w:cs="Times New Roman"/>
        <w:lang w:val="es-ES" w:eastAsia="es-ES_tradnl"/>
      </w:rPr>
      <w:fldChar w:fldCharType="begin"/>
    </w:r>
    <w:r w:rsidR="00FC21BE">
      <w:rPr>
        <w:rFonts w:ascii="Times New Roman" w:eastAsia="Times New Roman" w:hAnsi="Times New Roman" w:cs="Times New Roman"/>
        <w:lang w:val="es-ES" w:eastAsia="es-ES_tradnl"/>
      </w:rPr>
      <w:instrText xml:space="preserve"> INCLUDEPICTURE "C:\\var\\folders\\y3\\wdv7zg9s1ssdpmqrfxttcsv80000gn\\T\\com.microsoft.Word\\WebArchiveCopyPasteTempFiles\\logo_MVR.png" \* MERGEFORMAT </w:instrText>
    </w:r>
    <w:r w:rsidRPr="005B76C2">
      <w:rPr>
        <w:rFonts w:ascii="Times New Roman" w:eastAsia="Times New Roman" w:hAnsi="Times New Roman" w:cs="Times New Roman"/>
        <w:lang w:val="es-ES" w:eastAsia="es-ES_tradn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2517A"/>
    <w:multiLevelType w:val="multilevel"/>
    <w:tmpl w:val="1916A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0591A2F"/>
    <w:multiLevelType w:val="hybridMultilevel"/>
    <w:tmpl w:val="4EBE3B6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6E255CDA"/>
    <w:multiLevelType w:val="multilevel"/>
    <w:tmpl w:val="DDBC1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50319300">
    <w:abstractNumId w:val="1"/>
  </w:num>
  <w:num w:numId="2" w16cid:durableId="1514025994">
    <w:abstractNumId w:val="0"/>
  </w:num>
  <w:num w:numId="3" w16cid:durableId="52621671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6C2"/>
    <w:rsid w:val="00004CF7"/>
    <w:rsid w:val="00005F58"/>
    <w:rsid w:val="00011D20"/>
    <w:rsid w:val="00016AED"/>
    <w:rsid w:val="000176D5"/>
    <w:rsid w:val="00022857"/>
    <w:rsid w:val="00030EEE"/>
    <w:rsid w:val="00031B3B"/>
    <w:rsid w:val="00033D05"/>
    <w:rsid w:val="00033E71"/>
    <w:rsid w:val="000430BD"/>
    <w:rsid w:val="00043AF5"/>
    <w:rsid w:val="00047B18"/>
    <w:rsid w:val="0005452A"/>
    <w:rsid w:val="00055220"/>
    <w:rsid w:val="00065339"/>
    <w:rsid w:val="000802F9"/>
    <w:rsid w:val="00085137"/>
    <w:rsid w:val="00085AEA"/>
    <w:rsid w:val="00086B23"/>
    <w:rsid w:val="00090810"/>
    <w:rsid w:val="000920FC"/>
    <w:rsid w:val="000927BD"/>
    <w:rsid w:val="00092F2D"/>
    <w:rsid w:val="0009566E"/>
    <w:rsid w:val="00097FAC"/>
    <w:rsid w:val="000B1D5A"/>
    <w:rsid w:val="000C1380"/>
    <w:rsid w:val="000C7B38"/>
    <w:rsid w:val="000D4654"/>
    <w:rsid w:val="000D466B"/>
    <w:rsid w:val="000E6EF4"/>
    <w:rsid w:val="000F3C9F"/>
    <w:rsid w:val="00102985"/>
    <w:rsid w:val="00105D3A"/>
    <w:rsid w:val="00115544"/>
    <w:rsid w:val="001164A0"/>
    <w:rsid w:val="00125F01"/>
    <w:rsid w:val="001271DF"/>
    <w:rsid w:val="0012739C"/>
    <w:rsid w:val="001348E5"/>
    <w:rsid w:val="0014260C"/>
    <w:rsid w:val="00144D75"/>
    <w:rsid w:val="001516B4"/>
    <w:rsid w:val="00156D18"/>
    <w:rsid w:val="00165EE3"/>
    <w:rsid w:val="00175269"/>
    <w:rsid w:val="00177890"/>
    <w:rsid w:val="0018127F"/>
    <w:rsid w:val="001851A4"/>
    <w:rsid w:val="00193D53"/>
    <w:rsid w:val="001B5285"/>
    <w:rsid w:val="001B6356"/>
    <w:rsid w:val="001B7207"/>
    <w:rsid w:val="001C3118"/>
    <w:rsid w:val="001C4BB9"/>
    <w:rsid w:val="001C70E7"/>
    <w:rsid w:val="001C7E30"/>
    <w:rsid w:val="001D27E7"/>
    <w:rsid w:val="001D68DA"/>
    <w:rsid w:val="001E10A0"/>
    <w:rsid w:val="001E2BA4"/>
    <w:rsid w:val="001F48F0"/>
    <w:rsid w:val="001F63FA"/>
    <w:rsid w:val="001F6CFB"/>
    <w:rsid w:val="0020BABF"/>
    <w:rsid w:val="0022024B"/>
    <w:rsid w:val="00234410"/>
    <w:rsid w:val="00243656"/>
    <w:rsid w:val="00250B97"/>
    <w:rsid w:val="00267C54"/>
    <w:rsid w:val="002720B8"/>
    <w:rsid w:val="002762AF"/>
    <w:rsid w:val="00290F9C"/>
    <w:rsid w:val="002936AA"/>
    <w:rsid w:val="0029750D"/>
    <w:rsid w:val="002A02B9"/>
    <w:rsid w:val="002A158F"/>
    <w:rsid w:val="002A64EE"/>
    <w:rsid w:val="002B21F7"/>
    <w:rsid w:val="002B2406"/>
    <w:rsid w:val="002C2F2C"/>
    <w:rsid w:val="002C5B20"/>
    <w:rsid w:val="002E4AD9"/>
    <w:rsid w:val="002F4E72"/>
    <w:rsid w:val="003010EE"/>
    <w:rsid w:val="00312F34"/>
    <w:rsid w:val="0032087D"/>
    <w:rsid w:val="00323763"/>
    <w:rsid w:val="00324E8C"/>
    <w:rsid w:val="00331A0F"/>
    <w:rsid w:val="0033209A"/>
    <w:rsid w:val="00334C85"/>
    <w:rsid w:val="00345A48"/>
    <w:rsid w:val="00345A82"/>
    <w:rsid w:val="003550CE"/>
    <w:rsid w:val="00355E3C"/>
    <w:rsid w:val="003618C5"/>
    <w:rsid w:val="00371054"/>
    <w:rsid w:val="00375422"/>
    <w:rsid w:val="0038EED2"/>
    <w:rsid w:val="00392B13"/>
    <w:rsid w:val="00397D2E"/>
    <w:rsid w:val="003C5DEB"/>
    <w:rsid w:val="003D1286"/>
    <w:rsid w:val="003D3015"/>
    <w:rsid w:val="003E1358"/>
    <w:rsid w:val="003F0C0C"/>
    <w:rsid w:val="004001E8"/>
    <w:rsid w:val="004057B0"/>
    <w:rsid w:val="00406F0A"/>
    <w:rsid w:val="004075B2"/>
    <w:rsid w:val="0041371C"/>
    <w:rsid w:val="004414D4"/>
    <w:rsid w:val="004538FB"/>
    <w:rsid w:val="00470F5C"/>
    <w:rsid w:val="004741D7"/>
    <w:rsid w:val="00477BA7"/>
    <w:rsid w:val="004900EA"/>
    <w:rsid w:val="004924E6"/>
    <w:rsid w:val="004933B9"/>
    <w:rsid w:val="00496046"/>
    <w:rsid w:val="00497109"/>
    <w:rsid w:val="004A011F"/>
    <w:rsid w:val="004B511B"/>
    <w:rsid w:val="004B6EE7"/>
    <w:rsid w:val="004C6B6A"/>
    <w:rsid w:val="004C7D64"/>
    <w:rsid w:val="004F6983"/>
    <w:rsid w:val="0050744F"/>
    <w:rsid w:val="00514A9B"/>
    <w:rsid w:val="005318A9"/>
    <w:rsid w:val="00544821"/>
    <w:rsid w:val="00547089"/>
    <w:rsid w:val="00554EFB"/>
    <w:rsid w:val="00554F2C"/>
    <w:rsid w:val="00555625"/>
    <w:rsid w:val="0057C086"/>
    <w:rsid w:val="0058670F"/>
    <w:rsid w:val="005B55B4"/>
    <w:rsid w:val="005B59E5"/>
    <w:rsid w:val="005B76C2"/>
    <w:rsid w:val="005C2F1C"/>
    <w:rsid w:val="005C4215"/>
    <w:rsid w:val="005C6AC1"/>
    <w:rsid w:val="005E4D9A"/>
    <w:rsid w:val="005E61F8"/>
    <w:rsid w:val="005F1B0A"/>
    <w:rsid w:val="005F369B"/>
    <w:rsid w:val="005F4D77"/>
    <w:rsid w:val="006158F5"/>
    <w:rsid w:val="00616B3E"/>
    <w:rsid w:val="00622CD1"/>
    <w:rsid w:val="00637DEB"/>
    <w:rsid w:val="0064176B"/>
    <w:rsid w:val="00643CA9"/>
    <w:rsid w:val="00647211"/>
    <w:rsid w:val="00651B9E"/>
    <w:rsid w:val="006564EB"/>
    <w:rsid w:val="006716F6"/>
    <w:rsid w:val="00675620"/>
    <w:rsid w:val="00680C97"/>
    <w:rsid w:val="006A32C7"/>
    <w:rsid w:val="006A38E8"/>
    <w:rsid w:val="006A5498"/>
    <w:rsid w:val="006A54D5"/>
    <w:rsid w:val="006A7616"/>
    <w:rsid w:val="006B66F7"/>
    <w:rsid w:val="006B76A6"/>
    <w:rsid w:val="006C522E"/>
    <w:rsid w:val="006D2C6D"/>
    <w:rsid w:val="006D5DB6"/>
    <w:rsid w:val="006F1E61"/>
    <w:rsid w:val="006F3AFA"/>
    <w:rsid w:val="006F4E43"/>
    <w:rsid w:val="00700185"/>
    <w:rsid w:val="00701DF7"/>
    <w:rsid w:val="00702A31"/>
    <w:rsid w:val="00721A8E"/>
    <w:rsid w:val="007327CB"/>
    <w:rsid w:val="0074359D"/>
    <w:rsid w:val="007439EA"/>
    <w:rsid w:val="0075278A"/>
    <w:rsid w:val="00753D6B"/>
    <w:rsid w:val="007570A0"/>
    <w:rsid w:val="00762D0B"/>
    <w:rsid w:val="00764C23"/>
    <w:rsid w:val="007659C6"/>
    <w:rsid w:val="00772C59"/>
    <w:rsid w:val="00780188"/>
    <w:rsid w:val="00782FF0"/>
    <w:rsid w:val="0078447E"/>
    <w:rsid w:val="00785B13"/>
    <w:rsid w:val="00791899"/>
    <w:rsid w:val="007A2832"/>
    <w:rsid w:val="007B5B91"/>
    <w:rsid w:val="007C63BD"/>
    <w:rsid w:val="007C782B"/>
    <w:rsid w:val="007C7900"/>
    <w:rsid w:val="007E0140"/>
    <w:rsid w:val="007E26A2"/>
    <w:rsid w:val="007F0CA6"/>
    <w:rsid w:val="007F1211"/>
    <w:rsid w:val="00803C49"/>
    <w:rsid w:val="008247E2"/>
    <w:rsid w:val="00827326"/>
    <w:rsid w:val="00851D37"/>
    <w:rsid w:val="008531B1"/>
    <w:rsid w:val="0085484F"/>
    <w:rsid w:val="00876526"/>
    <w:rsid w:val="00877C09"/>
    <w:rsid w:val="008803E7"/>
    <w:rsid w:val="0088300D"/>
    <w:rsid w:val="00885CFE"/>
    <w:rsid w:val="0089027C"/>
    <w:rsid w:val="008B0C51"/>
    <w:rsid w:val="008B3D2B"/>
    <w:rsid w:val="008B5741"/>
    <w:rsid w:val="008C12FF"/>
    <w:rsid w:val="008C279E"/>
    <w:rsid w:val="008E1CE4"/>
    <w:rsid w:val="008E56DD"/>
    <w:rsid w:val="008E5D1D"/>
    <w:rsid w:val="008F325E"/>
    <w:rsid w:val="008F4308"/>
    <w:rsid w:val="008F6ABA"/>
    <w:rsid w:val="00911B13"/>
    <w:rsid w:val="00911E4F"/>
    <w:rsid w:val="00926BC9"/>
    <w:rsid w:val="00930350"/>
    <w:rsid w:val="00930EC4"/>
    <w:rsid w:val="00932CA8"/>
    <w:rsid w:val="00947B09"/>
    <w:rsid w:val="009521C7"/>
    <w:rsid w:val="00956A00"/>
    <w:rsid w:val="00956A53"/>
    <w:rsid w:val="009622DC"/>
    <w:rsid w:val="00976D7E"/>
    <w:rsid w:val="00980084"/>
    <w:rsid w:val="009842AE"/>
    <w:rsid w:val="009A0F12"/>
    <w:rsid w:val="009A3B1B"/>
    <w:rsid w:val="009B10BD"/>
    <w:rsid w:val="009B2115"/>
    <w:rsid w:val="009B403E"/>
    <w:rsid w:val="009B5085"/>
    <w:rsid w:val="009C4555"/>
    <w:rsid w:val="009D79D4"/>
    <w:rsid w:val="009F2F2C"/>
    <w:rsid w:val="009F7691"/>
    <w:rsid w:val="00A013F4"/>
    <w:rsid w:val="00A0215E"/>
    <w:rsid w:val="00A13009"/>
    <w:rsid w:val="00A140EA"/>
    <w:rsid w:val="00A26D02"/>
    <w:rsid w:val="00A31CA1"/>
    <w:rsid w:val="00A348C2"/>
    <w:rsid w:val="00A34F11"/>
    <w:rsid w:val="00A350EE"/>
    <w:rsid w:val="00A3630E"/>
    <w:rsid w:val="00A37771"/>
    <w:rsid w:val="00A4300A"/>
    <w:rsid w:val="00A51DE7"/>
    <w:rsid w:val="00A52CDE"/>
    <w:rsid w:val="00A56A5F"/>
    <w:rsid w:val="00A63C4C"/>
    <w:rsid w:val="00A6451B"/>
    <w:rsid w:val="00A66F0E"/>
    <w:rsid w:val="00A70E55"/>
    <w:rsid w:val="00A71E74"/>
    <w:rsid w:val="00A727D3"/>
    <w:rsid w:val="00A72AA2"/>
    <w:rsid w:val="00A75905"/>
    <w:rsid w:val="00A80FC6"/>
    <w:rsid w:val="00A90884"/>
    <w:rsid w:val="00A9369C"/>
    <w:rsid w:val="00AA24F3"/>
    <w:rsid w:val="00AA29BE"/>
    <w:rsid w:val="00AA638A"/>
    <w:rsid w:val="00AB1745"/>
    <w:rsid w:val="00AB61A2"/>
    <w:rsid w:val="00AB6832"/>
    <w:rsid w:val="00AC30E2"/>
    <w:rsid w:val="00AC68D0"/>
    <w:rsid w:val="00AE5D9F"/>
    <w:rsid w:val="00AF1937"/>
    <w:rsid w:val="00AF199B"/>
    <w:rsid w:val="00AF3ADE"/>
    <w:rsid w:val="00AF5B95"/>
    <w:rsid w:val="00B04C37"/>
    <w:rsid w:val="00B14255"/>
    <w:rsid w:val="00B1494E"/>
    <w:rsid w:val="00B1605F"/>
    <w:rsid w:val="00B23A54"/>
    <w:rsid w:val="00B241EF"/>
    <w:rsid w:val="00B25391"/>
    <w:rsid w:val="00B30618"/>
    <w:rsid w:val="00B3255F"/>
    <w:rsid w:val="00B334D8"/>
    <w:rsid w:val="00B404AB"/>
    <w:rsid w:val="00B41EFD"/>
    <w:rsid w:val="00B4381A"/>
    <w:rsid w:val="00B50AC4"/>
    <w:rsid w:val="00B513C5"/>
    <w:rsid w:val="00B54164"/>
    <w:rsid w:val="00B54E50"/>
    <w:rsid w:val="00B679DE"/>
    <w:rsid w:val="00B75FF4"/>
    <w:rsid w:val="00B82D35"/>
    <w:rsid w:val="00B83581"/>
    <w:rsid w:val="00B85B85"/>
    <w:rsid w:val="00B8649E"/>
    <w:rsid w:val="00B909FC"/>
    <w:rsid w:val="00B93E32"/>
    <w:rsid w:val="00BC32F7"/>
    <w:rsid w:val="00BE103F"/>
    <w:rsid w:val="00BE1924"/>
    <w:rsid w:val="00BE3614"/>
    <w:rsid w:val="00C069AD"/>
    <w:rsid w:val="00C15AE8"/>
    <w:rsid w:val="00C20ED3"/>
    <w:rsid w:val="00C23554"/>
    <w:rsid w:val="00C3049C"/>
    <w:rsid w:val="00C3490E"/>
    <w:rsid w:val="00C35BD9"/>
    <w:rsid w:val="00C4344E"/>
    <w:rsid w:val="00C53196"/>
    <w:rsid w:val="00C53E2A"/>
    <w:rsid w:val="00C549D7"/>
    <w:rsid w:val="00C56258"/>
    <w:rsid w:val="00C71AF6"/>
    <w:rsid w:val="00C71E8B"/>
    <w:rsid w:val="00C824B5"/>
    <w:rsid w:val="00C9734B"/>
    <w:rsid w:val="00CA2CBF"/>
    <w:rsid w:val="00CA3C70"/>
    <w:rsid w:val="00CB796B"/>
    <w:rsid w:val="00CC57F2"/>
    <w:rsid w:val="00CD669E"/>
    <w:rsid w:val="00CE4389"/>
    <w:rsid w:val="00CE485E"/>
    <w:rsid w:val="00CE7A6E"/>
    <w:rsid w:val="00CF51AE"/>
    <w:rsid w:val="00D00073"/>
    <w:rsid w:val="00D01667"/>
    <w:rsid w:val="00D01763"/>
    <w:rsid w:val="00D05CF5"/>
    <w:rsid w:val="00D10E63"/>
    <w:rsid w:val="00D32E0D"/>
    <w:rsid w:val="00D36064"/>
    <w:rsid w:val="00D4208A"/>
    <w:rsid w:val="00D45D65"/>
    <w:rsid w:val="00D47B22"/>
    <w:rsid w:val="00D50D7B"/>
    <w:rsid w:val="00D60C06"/>
    <w:rsid w:val="00D6175C"/>
    <w:rsid w:val="00D641EF"/>
    <w:rsid w:val="00D81B2C"/>
    <w:rsid w:val="00DA6C7D"/>
    <w:rsid w:val="00DB20AD"/>
    <w:rsid w:val="00DB3D40"/>
    <w:rsid w:val="00DC500F"/>
    <w:rsid w:val="00DC5AFF"/>
    <w:rsid w:val="00DD3553"/>
    <w:rsid w:val="00DE430C"/>
    <w:rsid w:val="00DF3F25"/>
    <w:rsid w:val="00E04883"/>
    <w:rsid w:val="00E07D71"/>
    <w:rsid w:val="00E14D07"/>
    <w:rsid w:val="00E21BC5"/>
    <w:rsid w:val="00E33274"/>
    <w:rsid w:val="00E3387B"/>
    <w:rsid w:val="00E36A39"/>
    <w:rsid w:val="00E36ECB"/>
    <w:rsid w:val="00E3768D"/>
    <w:rsid w:val="00E476DB"/>
    <w:rsid w:val="00E52086"/>
    <w:rsid w:val="00E539EB"/>
    <w:rsid w:val="00E64A3F"/>
    <w:rsid w:val="00E710BA"/>
    <w:rsid w:val="00E7293D"/>
    <w:rsid w:val="00E81B2B"/>
    <w:rsid w:val="00E827A4"/>
    <w:rsid w:val="00E84F10"/>
    <w:rsid w:val="00E94128"/>
    <w:rsid w:val="00EA771B"/>
    <w:rsid w:val="00EC0027"/>
    <w:rsid w:val="00EC0736"/>
    <w:rsid w:val="00EC3119"/>
    <w:rsid w:val="00EC5F3F"/>
    <w:rsid w:val="00ED0972"/>
    <w:rsid w:val="00ED68E1"/>
    <w:rsid w:val="00EE5F92"/>
    <w:rsid w:val="00EF1104"/>
    <w:rsid w:val="00EF3823"/>
    <w:rsid w:val="00EF5BD5"/>
    <w:rsid w:val="00EF6ED2"/>
    <w:rsid w:val="00F063D5"/>
    <w:rsid w:val="00F07FF8"/>
    <w:rsid w:val="00F261BE"/>
    <w:rsid w:val="00F27524"/>
    <w:rsid w:val="00F33319"/>
    <w:rsid w:val="00F40C75"/>
    <w:rsid w:val="00F419D5"/>
    <w:rsid w:val="00F43D70"/>
    <w:rsid w:val="00F44BC8"/>
    <w:rsid w:val="00F453BC"/>
    <w:rsid w:val="00F5279C"/>
    <w:rsid w:val="00F62308"/>
    <w:rsid w:val="00F75083"/>
    <w:rsid w:val="00F806CE"/>
    <w:rsid w:val="00F82284"/>
    <w:rsid w:val="00F94A04"/>
    <w:rsid w:val="00F95425"/>
    <w:rsid w:val="00F95D1E"/>
    <w:rsid w:val="00FA01E0"/>
    <w:rsid w:val="00FA15C9"/>
    <w:rsid w:val="00FC21BE"/>
    <w:rsid w:val="00FC73A4"/>
    <w:rsid w:val="00FD7439"/>
    <w:rsid w:val="00FF146F"/>
    <w:rsid w:val="00FF20BB"/>
    <w:rsid w:val="01423C01"/>
    <w:rsid w:val="0180ACD3"/>
    <w:rsid w:val="01F08FAE"/>
    <w:rsid w:val="0238B8BB"/>
    <w:rsid w:val="0245E010"/>
    <w:rsid w:val="02A2FE7A"/>
    <w:rsid w:val="02F88EB1"/>
    <w:rsid w:val="02FCDA8E"/>
    <w:rsid w:val="0377AE0C"/>
    <w:rsid w:val="04296B1F"/>
    <w:rsid w:val="0479DCC3"/>
    <w:rsid w:val="049B2D74"/>
    <w:rsid w:val="05B97A61"/>
    <w:rsid w:val="06D7784F"/>
    <w:rsid w:val="07B17D85"/>
    <w:rsid w:val="07D3ED5A"/>
    <w:rsid w:val="089C3F3E"/>
    <w:rsid w:val="08F4C871"/>
    <w:rsid w:val="09139B69"/>
    <w:rsid w:val="0BE83187"/>
    <w:rsid w:val="0C5E73FC"/>
    <w:rsid w:val="0C8709FC"/>
    <w:rsid w:val="0CC89D1D"/>
    <w:rsid w:val="0D625851"/>
    <w:rsid w:val="0D834500"/>
    <w:rsid w:val="0D89EAEA"/>
    <w:rsid w:val="0D95CE38"/>
    <w:rsid w:val="0DE70C8C"/>
    <w:rsid w:val="0EB11CFF"/>
    <w:rsid w:val="0EB9532F"/>
    <w:rsid w:val="0EF51814"/>
    <w:rsid w:val="0F4D25BB"/>
    <w:rsid w:val="0F91289D"/>
    <w:rsid w:val="0FA004F2"/>
    <w:rsid w:val="102A13CE"/>
    <w:rsid w:val="10397A9D"/>
    <w:rsid w:val="105C7EC3"/>
    <w:rsid w:val="1061CDA1"/>
    <w:rsid w:val="11513C8E"/>
    <w:rsid w:val="12C732AA"/>
    <w:rsid w:val="13D93073"/>
    <w:rsid w:val="142A7303"/>
    <w:rsid w:val="145837F0"/>
    <w:rsid w:val="14D700CA"/>
    <w:rsid w:val="152F89FD"/>
    <w:rsid w:val="1539A234"/>
    <w:rsid w:val="15A5E5D7"/>
    <w:rsid w:val="15B00FB2"/>
    <w:rsid w:val="15F3996E"/>
    <w:rsid w:val="1646533D"/>
    <w:rsid w:val="16525A47"/>
    <w:rsid w:val="16D10F25"/>
    <w:rsid w:val="16DB24AF"/>
    <w:rsid w:val="1752462F"/>
    <w:rsid w:val="17817B70"/>
    <w:rsid w:val="17E5BF9A"/>
    <w:rsid w:val="191D4BD1"/>
    <w:rsid w:val="19211030"/>
    <w:rsid w:val="1963B1A4"/>
    <w:rsid w:val="1A67B1C2"/>
    <w:rsid w:val="1ACD7D1A"/>
    <w:rsid w:val="1B3D972E"/>
    <w:rsid w:val="1C16A616"/>
    <w:rsid w:val="1C180F27"/>
    <w:rsid w:val="1D197A45"/>
    <w:rsid w:val="1D4B2218"/>
    <w:rsid w:val="1D87D2E2"/>
    <w:rsid w:val="1D8F24FA"/>
    <w:rsid w:val="1D973DBB"/>
    <w:rsid w:val="1DF3CCCB"/>
    <w:rsid w:val="1E5952A8"/>
    <w:rsid w:val="1EAD7002"/>
    <w:rsid w:val="1F117D69"/>
    <w:rsid w:val="1FA0EE3D"/>
    <w:rsid w:val="1FA79B2C"/>
    <w:rsid w:val="207FD46E"/>
    <w:rsid w:val="209CFDC6"/>
    <w:rsid w:val="20CC76C4"/>
    <w:rsid w:val="20E0F876"/>
    <w:rsid w:val="20EB804A"/>
    <w:rsid w:val="21717BE7"/>
    <w:rsid w:val="22896902"/>
    <w:rsid w:val="229DB456"/>
    <w:rsid w:val="22D97C21"/>
    <w:rsid w:val="22E98D20"/>
    <w:rsid w:val="230B6640"/>
    <w:rsid w:val="232CC3CB"/>
    <w:rsid w:val="23BBA8DC"/>
    <w:rsid w:val="23F5BB5E"/>
    <w:rsid w:val="23FA76CB"/>
    <w:rsid w:val="243A1B2A"/>
    <w:rsid w:val="24A736A1"/>
    <w:rsid w:val="25BEF16D"/>
    <w:rsid w:val="25F1C1C1"/>
    <w:rsid w:val="26AF3AF0"/>
    <w:rsid w:val="275AC1CE"/>
    <w:rsid w:val="27A1D5D2"/>
    <w:rsid w:val="27CA3C03"/>
    <w:rsid w:val="28301D87"/>
    <w:rsid w:val="2888D976"/>
    <w:rsid w:val="28AAAB2F"/>
    <w:rsid w:val="28F6922F"/>
    <w:rsid w:val="290AEF0B"/>
    <w:rsid w:val="2911D262"/>
    <w:rsid w:val="29506DC2"/>
    <w:rsid w:val="2A5D7788"/>
    <w:rsid w:val="2A769FE5"/>
    <w:rsid w:val="2AEB02A7"/>
    <w:rsid w:val="2B6A62D8"/>
    <w:rsid w:val="2BB64DF4"/>
    <w:rsid w:val="2C127046"/>
    <w:rsid w:val="2C2E32F1"/>
    <w:rsid w:val="2CC50588"/>
    <w:rsid w:val="2D447D85"/>
    <w:rsid w:val="2D95184A"/>
    <w:rsid w:val="2E5F72A4"/>
    <w:rsid w:val="2E8064A8"/>
    <w:rsid w:val="2EEDEEB6"/>
    <w:rsid w:val="2FAA9EA5"/>
    <w:rsid w:val="2FF21E76"/>
    <w:rsid w:val="3062D5E2"/>
    <w:rsid w:val="3089BF17"/>
    <w:rsid w:val="3091AC9D"/>
    <w:rsid w:val="30DE117F"/>
    <w:rsid w:val="30EDADEE"/>
    <w:rsid w:val="3174FE84"/>
    <w:rsid w:val="31DBECBA"/>
    <w:rsid w:val="322D7CFE"/>
    <w:rsid w:val="32CEB287"/>
    <w:rsid w:val="33968381"/>
    <w:rsid w:val="33A7677C"/>
    <w:rsid w:val="3406EC13"/>
    <w:rsid w:val="34935DD2"/>
    <w:rsid w:val="355C328C"/>
    <w:rsid w:val="36070FAD"/>
    <w:rsid w:val="3615C86D"/>
    <w:rsid w:val="362DE0B6"/>
    <w:rsid w:val="366C3CB4"/>
    <w:rsid w:val="3681EC41"/>
    <w:rsid w:val="371B03A0"/>
    <w:rsid w:val="371B51C5"/>
    <w:rsid w:val="3817B1F7"/>
    <w:rsid w:val="38A4A651"/>
    <w:rsid w:val="3A739B52"/>
    <w:rsid w:val="3AA17F77"/>
    <w:rsid w:val="3AC8710E"/>
    <w:rsid w:val="3B4279E2"/>
    <w:rsid w:val="3B9B9035"/>
    <w:rsid w:val="3C0839FD"/>
    <w:rsid w:val="3C2C60B3"/>
    <w:rsid w:val="3D702FA5"/>
    <w:rsid w:val="3D7B50B0"/>
    <w:rsid w:val="3EDD6892"/>
    <w:rsid w:val="3F0C0006"/>
    <w:rsid w:val="3F470C75"/>
    <w:rsid w:val="406AEEEF"/>
    <w:rsid w:val="408EF9E6"/>
    <w:rsid w:val="40E2DCD6"/>
    <w:rsid w:val="4186C11B"/>
    <w:rsid w:val="41A97318"/>
    <w:rsid w:val="41CD88D7"/>
    <w:rsid w:val="41D69FC9"/>
    <w:rsid w:val="41F6D68A"/>
    <w:rsid w:val="441A7D98"/>
    <w:rsid w:val="447131FD"/>
    <w:rsid w:val="44CBF74A"/>
    <w:rsid w:val="44D53EEB"/>
    <w:rsid w:val="44EA0897"/>
    <w:rsid w:val="452E774C"/>
    <w:rsid w:val="459BCBAA"/>
    <w:rsid w:val="45B021B2"/>
    <w:rsid w:val="462C29A0"/>
    <w:rsid w:val="4656F886"/>
    <w:rsid w:val="471711EB"/>
    <w:rsid w:val="475E39CF"/>
    <w:rsid w:val="47F1AC81"/>
    <w:rsid w:val="486ED2E5"/>
    <w:rsid w:val="48D3DBDC"/>
    <w:rsid w:val="491BB30E"/>
    <w:rsid w:val="4991D300"/>
    <w:rsid w:val="4A423F4B"/>
    <w:rsid w:val="4A85AD07"/>
    <w:rsid w:val="4B111254"/>
    <w:rsid w:val="4B2DA361"/>
    <w:rsid w:val="4B7BB16A"/>
    <w:rsid w:val="4B878B4F"/>
    <w:rsid w:val="4C1522B0"/>
    <w:rsid w:val="4C714502"/>
    <w:rsid w:val="4C9E2339"/>
    <w:rsid w:val="4DC11836"/>
    <w:rsid w:val="4DE434A4"/>
    <w:rsid w:val="4E60EE05"/>
    <w:rsid w:val="4E85376D"/>
    <w:rsid w:val="4EAE46FA"/>
    <w:rsid w:val="4EF60168"/>
    <w:rsid w:val="4F9DA59E"/>
    <w:rsid w:val="4FABA602"/>
    <w:rsid w:val="506CCCB6"/>
    <w:rsid w:val="518B9EE6"/>
    <w:rsid w:val="519EBF46"/>
    <w:rsid w:val="51E51291"/>
    <w:rsid w:val="52605299"/>
    <w:rsid w:val="5294DB25"/>
    <w:rsid w:val="530425CB"/>
    <w:rsid w:val="532A32B1"/>
    <w:rsid w:val="533E8FFE"/>
    <w:rsid w:val="5365A412"/>
    <w:rsid w:val="5370D46D"/>
    <w:rsid w:val="54203495"/>
    <w:rsid w:val="543CDAC5"/>
    <w:rsid w:val="54BAB694"/>
    <w:rsid w:val="54F0B9A9"/>
    <w:rsid w:val="560F7530"/>
    <w:rsid w:val="56321B98"/>
    <w:rsid w:val="56F9556D"/>
    <w:rsid w:val="570100A5"/>
    <w:rsid w:val="570FC0AB"/>
    <w:rsid w:val="57812388"/>
    <w:rsid w:val="5784CFF5"/>
    <w:rsid w:val="5788143E"/>
    <w:rsid w:val="5862EBBD"/>
    <w:rsid w:val="58E6C0FF"/>
    <w:rsid w:val="5905D3C4"/>
    <w:rsid w:val="5967F809"/>
    <w:rsid w:val="5A2AD4F5"/>
    <w:rsid w:val="5AEBDF40"/>
    <w:rsid w:val="5B39BD47"/>
    <w:rsid w:val="5B5FFB2D"/>
    <w:rsid w:val="5C2E69C7"/>
    <w:rsid w:val="5C3D7486"/>
    <w:rsid w:val="5C8E7730"/>
    <w:rsid w:val="5C9F98CB"/>
    <w:rsid w:val="5CB83C4D"/>
    <w:rsid w:val="5CD365A6"/>
    <w:rsid w:val="5D1E3B63"/>
    <w:rsid w:val="5DD68755"/>
    <w:rsid w:val="5ED62355"/>
    <w:rsid w:val="5FC1A3DC"/>
    <w:rsid w:val="5FF11D36"/>
    <w:rsid w:val="6055DC25"/>
    <w:rsid w:val="60F1D2E4"/>
    <w:rsid w:val="61A6B5BC"/>
    <w:rsid w:val="62EA2A31"/>
    <w:rsid w:val="63298B08"/>
    <w:rsid w:val="638547B9"/>
    <w:rsid w:val="639EBE80"/>
    <w:rsid w:val="63BD9C6E"/>
    <w:rsid w:val="6521181A"/>
    <w:rsid w:val="6582CC52"/>
    <w:rsid w:val="6638D2E6"/>
    <w:rsid w:val="665FF81F"/>
    <w:rsid w:val="67170C2C"/>
    <w:rsid w:val="67865374"/>
    <w:rsid w:val="67C8D006"/>
    <w:rsid w:val="67CD5007"/>
    <w:rsid w:val="67CF7505"/>
    <w:rsid w:val="68087754"/>
    <w:rsid w:val="6858B8DC"/>
    <w:rsid w:val="6899EC07"/>
    <w:rsid w:val="691E2673"/>
    <w:rsid w:val="69E49CA1"/>
    <w:rsid w:val="69F0A7BC"/>
    <w:rsid w:val="6A2D6767"/>
    <w:rsid w:val="6A3A3941"/>
    <w:rsid w:val="6A6A701E"/>
    <w:rsid w:val="6AEF378C"/>
    <w:rsid w:val="6B0C4409"/>
    <w:rsid w:val="6B988ECC"/>
    <w:rsid w:val="6CCE52DD"/>
    <w:rsid w:val="6F332956"/>
    <w:rsid w:val="6F460B35"/>
    <w:rsid w:val="6FC68CCF"/>
    <w:rsid w:val="6FFD9A5D"/>
    <w:rsid w:val="7076AAF5"/>
    <w:rsid w:val="708F0F10"/>
    <w:rsid w:val="70C6BF18"/>
    <w:rsid w:val="710EC19B"/>
    <w:rsid w:val="715EC6C3"/>
    <w:rsid w:val="719A7327"/>
    <w:rsid w:val="71B59E67"/>
    <w:rsid w:val="71ED4E01"/>
    <w:rsid w:val="722FDDCD"/>
    <w:rsid w:val="727DABF7"/>
    <w:rsid w:val="72B1131E"/>
    <w:rsid w:val="72BF4C38"/>
    <w:rsid w:val="73144125"/>
    <w:rsid w:val="732BB2CA"/>
    <w:rsid w:val="73A3A0B1"/>
    <w:rsid w:val="73FF98AF"/>
    <w:rsid w:val="749330E8"/>
    <w:rsid w:val="757C27BF"/>
    <w:rsid w:val="7703EEBD"/>
    <w:rsid w:val="773EEF6A"/>
    <w:rsid w:val="77745D11"/>
    <w:rsid w:val="77A5D022"/>
    <w:rsid w:val="77EC15F1"/>
    <w:rsid w:val="78442CAF"/>
    <w:rsid w:val="7929897C"/>
    <w:rsid w:val="797139C5"/>
    <w:rsid w:val="7A761DE2"/>
    <w:rsid w:val="7A9E5663"/>
    <w:rsid w:val="7AAE00A9"/>
    <w:rsid w:val="7BAEB296"/>
    <w:rsid w:val="7C88AB7C"/>
    <w:rsid w:val="7C8D4E32"/>
    <w:rsid w:val="7CA50FD7"/>
    <w:rsid w:val="7EE65358"/>
    <w:rsid w:val="7F710F40"/>
    <w:rsid w:val="7FA14392"/>
    <w:rsid w:val="7FB28264"/>
    <w:rsid w:val="7FC0EDEE"/>
    <w:rsid w:val="7FED02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2AF54"/>
  <w15:chartTrackingRefBased/>
  <w15:docId w15:val="{66D2EED9-A703-4DCD-B203-D810DB2F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76C2"/>
    <w:pPr>
      <w:tabs>
        <w:tab w:val="center" w:pos="4252"/>
        <w:tab w:val="right" w:pos="8504"/>
      </w:tabs>
    </w:pPr>
  </w:style>
  <w:style w:type="character" w:customStyle="1" w:styleId="EncabezadoCar">
    <w:name w:val="Encabezado Car"/>
    <w:basedOn w:val="Fuentedeprrafopredeter"/>
    <w:link w:val="Encabezado"/>
    <w:uiPriority w:val="99"/>
    <w:rsid w:val="005B76C2"/>
    <w:rPr>
      <w:lang w:val="ca-ES"/>
    </w:rPr>
  </w:style>
  <w:style w:type="paragraph" w:styleId="Piedepgina">
    <w:name w:val="footer"/>
    <w:basedOn w:val="Normal"/>
    <w:link w:val="PiedepginaCar"/>
    <w:uiPriority w:val="99"/>
    <w:unhideWhenUsed/>
    <w:rsid w:val="005B76C2"/>
    <w:pPr>
      <w:tabs>
        <w:tab w:val="center" w:pos="4252"/>
        <w:tab w:val="right" w:pos="8504"/>
      </w:tabs>
    </w:pPr>
  </w:style>
  <w:style w:type="character" w:customStyle="1" w:styleId="PiedepginaCar">
    <w:name w:val="Pie de página Car"/>
    <w:basedOn w:val="Fuentedeprrafopredeter"/>
    <w:link w:val="Piedepgina"/>
    <w:uiPriority w:val="99"/>
    <w:rsid w:val="005B76C2"/>
    <w:rPr>
      <w:lang w:val="ca-ES"/>
    </w:rPr>
  </w:style>
  <w:style w:type="character" w:styleId="Hipervnculo">
    <w:name w:val="Hyperlink"/>
    <w:basedOn w:val="Fuentedeprrafopredeter"/>
    <w:uiPriority w:val="99"/>
    <w:unhideWhenUsed/>
    <w:rsid w:val="00CB796B"/>
    <w:rPr>
      <w:color w:val="0563C1" w:themeColor="hyperlink"/>
      <w:u w:val="single"/>
    </w:rPr>
  </w:style>
  <w:style w:type="character" w:styleId="Mencinsinresolver">
    <w:name w:val="Unresolved Mention"/>
    <w:basedOn w:val="Fuentedeprrafopredeter"/>
    <w:uiPriority w:val="99"/>
    <w:semiHidden/>
    <w:unhideWhenUsed/>
    <w:rsid w:val="00CB796B"/>
    <w:rPr>
      <w:color w:val="605E5C"/>
      <w:shd w:val="clear" w:color="auto" w:fill="E1DFDD"/>
    </w:rPr>
  </w:style>
  <w:style w:type="paragraph" w:styleId="Textodeglobo">
    <w:name w:val="Balloon Text"/>
    <w:basedOn w:val="Normal"/>
    <w:link w:val="TextodegloboCar"/>
    <w:uiPriority w:val="99"/>
    <w:semiHidden/>
    <w:unhideWhenUsed/>
    <w:rsid w:val="00EC073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C0736"/>
    <w:rPr>
      <w:rFonts w:ascii="Times New Roman" w:hAnsi="Times New Roman" w:cs="Times New Roman"/>
      <w:sz w:val="18"/>
      <w:szCs w:val="18"/>
      <w:lang w:val="ca-ES"/>
    </w:rPr>
  </w:style>
  <w:style w:type="paragraph" w:styleId="NormalWeb">
    <w:name w:val="Normal (Web)"/>
    <w:basedOn w:val="Normal"/>
    <w:uiPriority w:val="99"/>
    <w:semiHidden/>
    <w:unhideWhenUsed/>
    <w:rsid w:val="0058670F"/>
    <w:pPr>
      <w:spacing w:before="100" w:beforeAutospacing="1" w:after="100" w:afterAutospacing="1"/>
    </w:pPr>
    <w:rPr>
      <w:rFonts w:ascii="Times New Roman" w:eastAsia="Times New Roman" w:hAnsi="Times New Roman" w:cs="Times New Roman"/>
      <w:lang w:val="es-ES" w:eastAsia="es-ES_tradnl"/>
    </w:rPr>
  </w:style>
  <w:style w:type="character" w:customStyle="1" w:styleId="apple-converted-space">
    <w:name w:val="apple-converted-space"/>
    <w:basedOn w:val="Fuentedeprrafopredeter"/>
    <w:rsid w:val="00C53196"/>
  </w:style>
  <w:style w:type="character" w:styleId="Textoennegrita">
    <w:name w:val="Strong"/>
    <w:basedOn w:val="Fuentedeprrafopredeter"/>
    <w:uiPriority w:val="22"/>
    <w:qFormat/>
    <w:rsid w:val="00C53196"/>
    <w:rPr>
      <w:b/>
      <w:bCs/>
    </w:rPr>
  </w:style>
  <w:style w:type="paragraph" w:styleId="Prrafodelista">
    <w:name w:val="List Paragraph"/>
    <w:basedOn w:val="Normal"/>
    <w:uiPriority w:val="34"/>
    <w:qFormat/>
    <w:rsid w:val="0085484F"/>
    <w:pPr>
      <w:ind w:left="720"/>
      <w:contextualSpacing/>
    </w:pPr>
  </w:style>
  <w:style w:type="paragraph" w:customStyle="1" w:styleId="Normal0">
    <w:name w:val="Normal0"/>
    <w:basedOn w:val="Normal"/>
    <w:uiPriority w:val="1"/>
    <w:qFormat/>
    <w:rsid w:val="7FED02B1"/>
  </w:style>
  <w:style w:type="character" w:styleId="Refdecomentario">
    <w:name w:val="annotation reference"/>
    <w:basedOn w:val="Fuentedeprrafopredeter"/>
    <w:uiPriority w:val="99"/>
    <w:semiHidden/>
    <w:unhideWhenUsed/>
    <w:rsid w:val="009B403E"/>
    <w:rPr>
      <w:sz w:val="16"/>
      <w:szCs w:val="16"/>
    </w:rPr>
  </w:style>
  <w:style w:type="paragraph" w:styleId="Textocomentario">
    <w:name w:val="annotation text"/>
    <w:basedOn w:val="Normal"/>
    <w:link w:val="TextocomentarioCar"/>
    <w:uiPriority w:val="99"/>
    <w:unhideWhenUsed/>
    <w:rsid w:val="009B403E"/>
    <w:pPr>
      <w:spacing w:after="160"/>
    </w:pPr>
    <w:rPr>
      <w:rFonts w:ascii="Calibri" w:eastAsia="Calibri" w:hAnsi="Calibri" w:cs="Calibri"/>
      <w:sz w:val="20"/>
      <w:szCs w:val="20"/>
      <w:lang w:eastAsia="ca-ES"/>
    </w:rPr>
  </w:style>
  <w:style w:type="character" w:customStyle="1" w:styleId="TextocomentarioCar">
    <w:name w:val="Texto comentario Car"/>
    <w:basedOn w:val="Fuentedeprrafopredeter"/>
    <w:link w:val="Textocomentario"/>
    <w:uiPriority w:val="99"/>
    <w:rsid w:val="009B403E"/>
    <w:rPr>
      <w:rFonts w:ascii="Calibri" w:eastAsia="Calibri" w:hAnsi="Calibri" w:cs="Calibri"/>
      <w:sz w:val="20"/>
      <w:szCs w:val="20"/>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5599">
      <w:bodyDiv w:val="1"/>
      <w:marLeft w:val="0"/>
      <w:marRight w:val="0"/>
      <w:marTop w:val="0"/>
      <w:marBottom w:val="0"/>
      <w:divBdr>
        <w:top w:val="none" w:sz="0" w:space="0" w:color="auto"/>
        <w:left w:val="none" w:sz="0" w:space="0" w:color="auto"/>
        <w:bottom w:val="none" w:sz="0" w:space="0" w:color="auto"/>
        <w:right w:val="none" w:sz="0" w:space="0" w:color="auto"/>
      </w:divBdr>
    </w:div>
    <w:div w:id="110591310">
      <w:bodyDiv w:val="1"/>
      <w:marLeft w:val="0"/>
      <w:marRight w:val="0"/>
      <w:marTop w:val="0"/>
      <w:marBottom w:val="0"/>
      <w:divBdr>
        <w:top w:val="none" w:sz="0" w:space="0" w:color="auto"/>
        <w:left w:val="none" w:sz="0" w:space="0" w:color="auto"/>
        <w:bottom w:val="none" w:sz="0" w:space="0" w:color="auto"/>
        <w:right w:val="none" w:sz="0" w:space="0" w:color="auto"/>
      </w:divBdr>
    </w:div>
    <w:div w:id="116607644">
      <w:bodyDiv w:val="1"/>
      <w:marLeft w:val="0"/>
      <w:marRight w:val="0"/>
      <w:marTop w:val="0"/>
      <w:marBottom w:val="0"/>
      <w:divBdr>
        <w:top w:val="none" w:sz="0" w:space="0" w:color="auto"/>
        <w:left w:val="none" w:sz="0" w:space="0" w:color="auto"/>
        <w:bottom w:val="none" w:sz="0" w:space="0" w:color="auto"/>
        <w:right w:val="none" w:sz="0" w:space="0" w:color="auto"/>
      </w:divBdr>
    </w:div>
    <w:div w:id="134682519">
      <w:bodyDiv w:val="1"/>
      <w:marLeft w:val="0"/>
      <w:marRight w:val="0"/>
      <w:marTop w:val="0"/>
      <w:marBottom w:val="0"/>
      <w:divBdr>
        <w:top w:val="none" w:sz="0" w:space="0" w:color="auto"/>
        <w:left w:val="none" w:sz="0" w:space="0" w:color="auto"/>
        <w:bottom w:val="none" w:sz="0" w:space="0" w:color="auto"/>
        <w:right w:val="none" w:sz="0" w:space="0" w:color="auto"/>
      </w:divBdr>
      <w:divsChild>
        <w:div w:id="1333407474">
          <w:marLeft w:val="0"/>
          <w:marRight w:val="0"/>
          <w:marTop w:val="0"/>
          <w:marBottom w:val="0"/>
          <w:divBdr>
            <w:top w:val="none" w:sz="0" w:space="0" w:color="auto"/>
            <w:left w:val="none" w:sz="0" w:space="0" w:color="auto"/>
            <w:bottom w:val="none" w:sz="0" w:space="0" w:color="auto"/>
            <w:right w:val="none" w:sz="0" w:space="0" w:color="auto"/>
          </w:divBdr>
        </w:div>
        <w:div w:id="1570766857">
          <w:marLeft w:val="0"/>
          <w:marRight w:val="0"/>
          <w:marTop w:val="0"/>
          <w:marBottom w:val="0"/>
          <w:divBdr>
            <w:top w:val="none" w:sz="0" w:space="0" w:color="auto"/>
            <w:left w:val="none" w:sz="0" w:space="0" w:color="auto"/>
            <w:bottom w:val="none" w:sz="0" w:space="0" w:color="auto"/>
            <w:right w:val="none" w:sz="0" w:space="0" w:color="auto"/>
          </w:divBdr>
        </w:div>
      </w:divsChild>
    </w:div>
    <w:div w:id="181936706">
      <w:bodyDiv w:val="1"/>
      <w:marLeft w:val="0"/>
      <w:marRight w:val="0"/>
      <w:marTop w:val="0"/>
      <w:marBottom w:val="0"/>
      <w:divBdr>
        <w:top w:val="none" w:sz="0" w:space="0" w:color="auto"/>
        <w:left w:val="none" w:sz="0" w:space="0" w:color="auto"/>
        <w:bottom w:val="none" w:sz="0" w:space="0" w:color="auto"/>
        <w:right w:val="none" w:sz="0" w:space="0" w:color="auto"/>
      </w:divBdr>
      <w:divsChild>
        <w:div w:id="682896704">
          <w:marLeft w:val="0"/>
          <w:marRight w:val="0"/>
          <w:marTop w:val="0"/>
          <w:marBottom w:val="0"/>
          <w:divBdr>
            <w:top w:val="none" w:sz="0" w:space="0" w:color="auto"/>
            <w:left w:val="none" w:sz="0" w:space="0" w:color="auto"/>
            <w:bottom w:val="none" w:sz="0" w:space="0" w:color="auto"/>
            <w:right w:val="none" w:sz="0" w:space="0" w:color="auto"/>
          </w:divBdr>
          <w:divsChild>
            <w:div w:id="537350688">
              <w:marLeft w:val="0"/>
              <w:marRight w:val="0"/>
              <w:marTop w:val="0"/>
              <w:marBottom w:val="0"/>
              <w:divBdr>
                <w:top w:val="none" w:sz="0" w:space="0" w:color="auto"/>
                <w:left w:val="none" w:sz="0" w:space="0" w:color="auto"/>
                <w:bottom w:val="none" w:sz="0" w:space="0" w:color="auto"/>
                <w:right w:val="none" w:sz="0" w:space="0" w:color="auto"/>
              </w:divBdr>
              <w:divsChild>
                <w:div w:id="1145856208">
                  <w:marLeft w:val="0"/>
                  <w:marRight w:val="0"/>
                  <w:marTop w:val="0"/>
                  <w:marBottom w:val="0"/>
                  <w:divBdr>
                    <w:top w:val="none" w:sz="0" w:space="0" w:color="auto"/>
                    <w:left w:val="none" w:sz="0" w:space="0" w:color="auto"/>
                    <w:bottom w:val="none" w:sz="0" w:space="0" w:color="auto"/>
                    <w:right w:val="none" w:sz="0" w:space="0" w:color="auto"/>
                  </w:divBdr>
                  <w:divsChild>
                    <w:div w:id="1364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6695">
      <w:bodyDiv w:val="1"/>
      <w:marLeft w:val="0"/>
      <w:marRight w:val="0"/>
      <w:marTop w:val="0"/>
      <w:marBottom w:val="0"/>
      <w:divBdr>
        <w:top w:val="none" w:sz="0" w:space="0" w:color="auto"/>
        <w:left w:val="none" w:sz="0" w:space="0" w:color="auto"/>
        <w:bottom w:val="none" w:sz="0" w:space="0" w:color="auto"/>
        <w:right w:val="none" w:sz="0" w:space="0" w:color="auto"/>
      </w:divBdr>
    </w:div>
    <w:div w:id="240799777">
      <w:bodyDiv w:val="1"/>
      <w:marLeft w:val="0"/>
      <w:marRight w:val="0"/>
      <w:marTop w:val="0"/>
      <w:marBottom w:val="0"/>
      <w:divBdr>
        <w:top w:val="none" w:sz="0" w:space="0" w:color="auto"/>
        <w:left w:val="none" w:sz="0" w:space="0" w:color="auto"/>
        <w:bottom w:val="none" w:sz="0" w:space="0" w:color="auto"/>
        <w:right w:val="none" w:sz="0" w:space="0" w:color="auto"/>
      </w:divBdr>
    </w:div>
    <w:div w:id="284851163">
      <w:bodyDiv w:val="1"/>
      <w:marLeft w:val="0"/>
      <w:marRight w:val="0"/>
      <w:marTop w:val="0"/>
      <w:marBottom w:val="0"/>
      <w:divBdr>
        <w:top w:val="none" w:sz="0" w:space="0" w:color="auto"/>
        <w:left w:val="none" w:sz="0" w:space="0" w:color="auto"/>
        <w:bottom w:val="none" w:sz="0" w:space="0" w:color="auto"/>
        <w:right w:val="none" w:sz="0" w:space="0" w:color="auto"/>
      </w:divBdr>
      <w:divsChild>
        <w:div w:id="171143043">
          <w:marLeft w:val="0"/>
          <w:marRight w:val="0"/>
          <w:marTop w:val="0"/>
          <w:marBottom w:val="0"/>
          <w:divBdr>
            <w:top w:val="none" w:sz="0" w:space="0" w:color="auto"/>
            <w:left w:val="none" w:sz="0" w:space="0" w:color="auto"/>
            <w:bottom w:val="none" w:sz="0" w:space="0" w:color="auto"/>
            <w:right w:val="none" w:sz="0" w:space="0" w:color="auto"/>
          </w:divBdr>
        </w:div>
        <w:div w:id="1098057592">
          <w:marLeft w:val="0"/>
          <w:marRight w:val="0"/>
          <w:marTop w:val="0"/>
          <w:marBottom w:val="0"/>
          <w:divBdr>
            <w:top w:val="none" w:sz="0" w:space="0" w:color="auto"/>
            <w:left w:val="none" w:sz="0" w:space="0" w:color="auto"/>
            <w:bottom w:val="none" w:sz="0" w:space="0" w:color="auto"/>
            <w:right w:val="none" w:sz="0" w:space="0" w:color="auto"/>
          </w:divBdr>
        </w:div>
      </w:divsChild>
    </w:div>
    <w:div w:id="330643344">
      <w:bodyDiv w:val="1"/>
      <w:marLeft w:val="0"/>
      <w:marRight w:val="0"/>
      <w:marTop w:val="0"/>
      <w:marBottom w:val="0"/>
      <w:divBdr>
        <w:top w:val="none" w:sz="0" w:space="0" w:color="auto"/>
        <w:left w:val="none" w:sz="0" w:space="0" w:color="auto"/>
        <w:bottom w:val="none" w:sz="0" w:space="0" w:color="auto"/>
        <w:right w:val="none" w:sz="0" w:space="0" w:color="auto"/>
      </w:divBdr>
    </w:div>
    <w:div w:id="354115006">
      <w:bodyDiv w:val="1"/>
      <w:marLeft w:val="0"/>
      <w:marRight w:val="0"/>
      <w:marTop w:val="0"/>
      <w:marBottom w:val="0"/>
      <w:divBdr>
        <w:top w:val="none" w:sz="0" w:space="0" w:color="auto"/>
        <w:left w:val="none" w:sz="0" w:space="0" w:color="auto"/>
        <w:bottom w:val="none" w:sz="0" w:space="0" w:color="auto"/>
        <w:right w:val="none" w:sz="0" w:space="0" w:color="auto"/>
      </w:divBdr>
    </w:div>
    <w:div w:id="403529138">
      <w:bodyDiv w:val="1"/>
      <w:marLeft w:val="0"/>
      <w:marRight w:val="0"/>
      <w:marTop w:val="0"/>
      <w:marBottom w:val="0"/>
      <w:divBdr>
        <w:top w:val="none" w:sz="0" w:space="0" w:color="auto"/>
        <w:left w:val="none" w:sz="0" w:space="0" w:color="auto"/>
        <w:bottom w:val="none" w:sz="0" w:space="0" w:color="auto"/>
        <w:right w:val="none" w:sz="0" w:space="0" w:color="auto"/>
      </w:divBdr>
      <w:divsChild>
        <w:div w:id="1459035218">
          <w:marLeft w:val="0"/>
          <w:marRight w:val="0"/>
          <w:marTop w:val="0"/>
          <w:marBottom w:val="0"/>
          <w:divBdr>
            <w:top w:val="none" w:sz="0" w:space="0" w:color="auto"/>
            <w:left w:val="none" w:sz="0" w:space="0" w:color="auto"/>
            <w:bottom w:val="none" w:sz="0" w:space="0" w:color="auto"/>
            <w:right w:val="none" w:sz="0" w:space="0" w:color="auto"/>
          </w:divBdr>
          <w:divsChild>
            <w:div w:id="1190685118">
              <w:marLeft w:val="0"/>
              <w:marRight w:val="0"/>
              <w:marTop w:val="0"/>
              <w:marBottom w:val="0"/>
              <w:divBdr>
                <w:top w:val="none" w:sz="0" w:space="0" w:color="auto"/>
                <w:left w:val="none" w:sz="0" w:space="0" w:color="auto"/>
                <w:bottom w:val="none" w:sz="0" w:space="0" w:color="auto"/>
                <w:right w:val="none" w:sz="0" w:space="0" w:color="auto"/>
              </w:divBdr>
              <w:divsChild>
                <w:div w:id="20951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333">
      <w:bodyDiv w:val="1"/>
      <w:marLeft w:val="0"/>
      <w:marRight w:val="0"/>
      <w:marTop w:val="0"/>
      <w:marBottom w:val="0"/>
      <w:divBdr>
        <w:top w:val="none" w:sz="0" w:space="0" w:color="auto"/>
        <w:left w:val="none" w:sz="0" w:space="0" w:color="auto"/>
        <w:bottom w:val="none" w:sz="0" w:space="0" w:color="auto"/>
        <w:right w:val="none" w:sz="0" w:space="0" w:color="auto"/>
      </w:divBdr>
    </w:div>
    <w:div w:id="425729509">
      <w:bodyDiv w:val="1"/>
      <w:marLeft w:val="0"/>
      <w:marRight w:val="0"/>
      <w:marTop w:val="0"/>
      <w:marBottom w:val="0"/>
      <w:divBdr>
        <w:top w:val="none" w:sz="0" w:space="0" w:color="auto"/>
        <w:left w:val="none" w:sz="0" w:space="0" w:color="auto"/>
        <w:bottom w:val="none" w:sz="0" w:space="0" w:color="auto"/>
        <w:right w:val="none" w:sz="0" w:space="0" w:color="auto"/>
      </w:divBdr>
    </w:div>
    <w:div w:id="514222867">
      <w:bodyDiv w:val="1"/>
      <w:marLeft w:val="0"/>
      <w:marRight w:val="0"/>
      <w:marTop w:val="0"/>
      <w:marBottom w:val="0"/>
      <w:divBdr>
        <w:top w:val="none" w:sz="0" w:space="0" w:color="auto"/>
        <w:left w:val="none" w:sz="0" w:space="0" w:color="auto"/>
        <w:bottom w:val="none" w:sz="0" w:space="0" w:color="auto"/>
        <w:right w:val="none" w:sz="0" w:space="0" w:color="auto"/>
      </w:divBdr>
    </w:div>
    <w:div w:id="563293522">
      <w:bodyDiv w:val="1"/>
      <w:marLeft w:val="0"/>
      <w:marRight w:val="0"/>
      <w:marTop w:val="0"/>
      <w:marBottom w:val="0"/>
      <w:divBdr>
        <w:top w:val="none" w:sz="0" w:space="0" w:color="auto"/>
        <w:left w:val="none" w:sz="0" w:space="0" w:color="auto"/>
        <w:bottom w:val="none" w:sz="0" w:space="0" w:color="auto"/>
        <w:right w:val="none" w:sz="0" w:space="0" w:color="auto"/>
      </w:divBdr>
    </w:div>
    <w:div w:id="632758628">
      <w:bodyDiv w:val="1"/>
      <w:marLeft w:val="0"/>
      <w:marRight w:val="0"/>
      <w:marTop w:val="0"/>
      <w:marBottom w:val="0"/>
      <w:divBdr>
        <w:top w:val="none" w:sz="0" w:space="0" w:color="auto"/>
        <w:left w:val="none" w:sz="0" w:space="0" w:color="auto"/>
        <w:bottom w:val="none" w:sz="0" w:space="0" w:color="auto"/>
        <w:right w:val="none" w:sz="0" w:space="0" w:color="auto"/>
      </w:divBdr>
    </w:div>
    <w:div w:id="697972747">
      <w:bodyDiv w:val="1"/>
      <w:marLeft w:val="0"/>
      <w:marRight w:val="0"/>
      <w:marTop w:val="0"/>
      <w:marBottom w:val="0"/>
      <w:divBdr>
        <w:top w:val="none" w:sz="0" w:space="0" w:color="auto"/>
        <w:left w:val="none" w:sz="0" w:space="0" w:color="auto"/>
        <w:bottom w:val="none" w:sz="0" w:space="0" w:color="auto"/>
        <w:right w:val="none" w:sz="0" w:space="0" w:color="auto"/>
      </w:divBdr>
    </w:div>
    <w:div w:id="699748424">
      <w:bodyDiv w:val="1"/>
      <w:marLeft w:val="0"/>
      <w:marRight w:val="0"/>
      <w:marTop w:val="0"/>
      <w:marBottom w:val="0"/>
      <w:divBdr>
        <w:top w:val="none" w:sz="0" w:space="0" w:color="auto"/>
        <w:left w:val="none" w:sz="0" w:space="0" w:color="auto"/>
        <w:bottom w:val="none" w:sz="0" w:space="0" w:color="auto"/>
        <w:right w:val="none" w:sz="0" w:space="0" w:color="auto"/>
      </w:divBdr>
    </w:div>
    <w:div w:id="721906874">
      <w:bodyDiv w:val="1"/>
      <w:marLeft w:val="0"/>
      <w:marRight w:val="0"/>
      <w:marTop w:val="0"/>
      <w:marBottom w:val="0"/>
      <w:divBdr>
        <w:top w:val="none" w:sz="0" w:space="0" w:color="auto"/>
        <w:left w:val="none" w:sz="0" w:space="0" w:color="auto"/>
        <w:bottom w:val="none" w:sz="0" w:space="0" w:color="auto"/>
        <w:right w:val="none" w:sz="0" w:space="0" w:color="auto"/>
      </w:divBdr>
    </w:div>
    <w:div w:id="738090454">
      <w:bodyDiv w:val="1"/>
      <w:marLeft w:val="0"/>
      <w:marRight w:val="0"/>
      <w:marTop w:val="0"/>
      <w:marBottom w:val="0"/>
      <w:divBdr>
        <w:top w:val="none" w:sz="0" w:space="0" w:color="auto"/>
        <w:left w:val="none" w:sz="0" w:space="0" w:color="auto"/>
        <w:bottom w:val="none" w:sz="0" w:space="0" w:color="auto"/>
        <w:right w:val="none" w:sz="0" w:space="0" w:color="auto"/>
      </w:divBdr>
    </w:div>
    <w:div w:id="790900082">
      <w:bodyDiv w:val="1"/>
      <w:marLeft w:val="0"/>
      <w:marRight w:val="0"/>
      <w:marTop w:val="0"/>
      <w:marBottom w:val="0"/>
      <w:divBdr>
        <w:top w:val="none" w:sz="0" w:space="0" w:color="auto"/>
        <w:left w:val="none" w:sz="0" w:space="0" w:color="auto"/>
        <w:bottom w:val="none" w:sz="0" w:space="0" w:color="auto"/>
        <w:right w:val="none" w:sz="0" w:space="0" w:color="auto"/>
      </w:divBdr>
    </w:div>
    <w:div w:id="816268431">
      <w:bodyDiv w:val="1"/>
      <w:marLeft w:val="0"/>
      <w:marRight w:val="0"/>
      <w:marTop w:val="0"/>
      <w:marBottom w:val="0"/>
      <w:divBdr>
        <w:top w:val="none" w:sz="0" w:space="0" w:color="auto"/>
        <w:left w:val="none" w:sz="0" w:space="0" w:color="auto"/>
        <w:bottom w:val="none" w:sz="0" w:space="0" w:color="auto"/>
        <w:right w:val="none" w:sz="0" w:space="0" w:color="auto"/>
      </w:divBdr>
      <w:divsChild>
        <w:div w:id="250431217">
          <w:marLeft w:val="0"/>
          <w:marRight w:val="0"/>
          <w:marTop w:val="0"/>
          <w:marBottom w:val="0"/>
          <w:divBdr>
            <w:top w:val="none" w:sz="0" w:space="0" w:color="auto"/>
            <w:left w:val="none" w:sz="0" w:space="0" w:color="auto"/>
            <w:bottom w:val="none" w:sz="0" w:space="0" w:color="auto"/>
            <w:right w:val="none" w:sz="0" w:space="0" w:color="auto"/>
          </w:divBdr>
        </w:div>
        <w:div w:id="944465488">
          <w:marLeft w:val="0"/>
          <w:marRight w:val="0"/>
          <w:marTop w:val="0"/>
          <w:marBottom w:val="0"/>
          <w:divBdr>
            <w:top w:val="none" w:sz="0" w:space="0" w:color="auto"/>
            <w:left w:val="none" w:sz="0" w:space="0" w:color="auto"/>
            <w:bottom w:val="none" w:sz="0" w:space="0" w:color="auto"/>
            <w:right w:val="none" w:sz="0" w:space="0" w:color="auto"/>
          </w:divBdr>
        </w:div>
      </w:divsChild>
    </w:div>
    <w:div w:id="830949136">
      <w:bodyDiv w:val="1"/>
      <w:marLeft w:val="0"/>
      <w:marRight w:val="0"/>
      <w:marTop w:val="0"/>
      <w:marBottom w:val="0"/>
      <w:divBdr>
        <w:top w:val="none" w:sz="0" w:space="0" w:color="auto"/>
        <w:left w:val="none" w:sz="0" w:space="0" w:color="auto"/>
        <w:bottom w:val="none" w:sz="0" w:space="0" w:color="auto"/>
        <w:right w:val="none" w:sz="0" w:space="0" w:color="auto"/>
      </w:divBdr>
    </w:div>
    <w:div w:id="832455355">
      <w:bodyDiv w:val="1"/>
      <w:marLeft w:val="0"/>
      <w:marRight w:val="0"/>
      <w:marTop w:val="0"/>
      <w:marBottom w:val="0"/>
      <w:divBdr>
        <w:top w:val="none" w:sz="0" w:space="0" w:color="auto"/>
        <w:left w:val="none" w:sz="0" w:space="0" w:color="auto"/>
        <w:bottom w:val="none" w:sz="0" w:space="0" w:color="auto"/>
        <w:right w:val="none" w:sz="0" w:space="0" w:color="auto"/>
      </w:divBdr>
    </w:div>
    <w:div w:id="860315578">
      <w:bodyDiv w:val="1"/>
      <w:marLeft w:val="0"/>
      <w:marRight w:val="0"/>
      <w:marTop w:val="0"/>
      <w:marBottom w:val="0"/>
      <w:divBdr>
        <w:top w:val="none" w:sz="0" w:space="0" w:color="auto"/>
        <w:left w:val="none" w:sz="0" w:space="0" w:color="auto"/>
        <w:bottom w:val="none" w:sz="0" w:space="0" w:color="auto"/>
        <w:right w:val="none" w:sz="0" w:space="0" w:color="auto"/>
      </w:divBdr>
      <w:divsChild>
        <w:div w:id="119761211">
          <w:marLeft w:val="0"/>
          <w:marRight w:val="0"/>
          <w:marTop w:val="0"/>
          <w:marBottom w:val="0"/>
          <w:divBdr>
            <w:top w:val="none" w:sz="0" w:space="0" w:color="auto"/>
            <w:left w:val="none" w:sz="0" w:space="0" w:color="auto"/>
            <w:bottom w:val="none" w:sz="0" w:space="0" w:color="auto"/>
            <w:right w:val="none" w:sz="0" w:space="0" w:color="auto"/>
          </w:divBdr>
        </w:div>
        <w:div w:id="1825969894">
          <w:marLeft w:val="0"/>
          <w:marRight w:val="0"/>
          <w:marTop w:val="0"/>
          <w:marBottom w:val="0"/>
          <w:divBdr>
            <w:top w:val="none" w:sz="0" w:space="0" w:color="auto"/>
            <w:left w:val="none" w:sz="0" w:space="0" w:color="auto"/>
            <w:bottom w:val="none" w:sz="0" w:space="0" w:color="auto"/>
            <w:right w:val="none" w:sz="0" w:space="0" w:color="auto"/>
          </w:divBdr>
        </w:div>
      </w:divsChild>
    </w:div>
    <w:div w:id="911819060">
      <w:bodyDiv w:val="1"/>
      <w:marLeft w:val="0"/>
      <w:marRight w:val="0"/>
      <w:marTop w:val="0"/>
      <w:marBottom w:val="0"/>
      <w:divBdr>
        <w:top w:val="none" w:sz="0" w:space="0" w:color="auto"/>
        <w:left w:val="none" w:sz="0" w:space="0" w:color="auto"/>
        <w:bottom w:val="none" w:sz="0" w:space="0" w:color="auto"/>
        <w:right w:val="none" w:sz="0" w:space="0" w:color="auto"/>
      </w:divBdr>
    </w:div>
    <w:div w:id="924336155">
      <w:bodyDiv w:val="1"/>
      <w:marLeft w:val="0"/>
      <w:marRight w:val="0"/>
      <w:marTop w:val="0"/>
      <w:marBottom w:val="0"/>
      <w:divBdr>
        <w:top w:val="none" w:sz="0" w:space="0" w:color="auto"/>
        <w:left w:val="none" w:sz="0" w:space="0" w:color="auto"/>
        <w:bottom w:val="none" w:sz="0" w:space="0" w:color="auto"/>
        <w:right w:val="none" w:sz="0" w:space="0" w:color="auto"/>
      </w:divBdr>
    </w:div>
    <w:div w:id="951594237">
      <w:bodyDiv w:val="1"/>
      <w:marLeft w:val="0"/>
      <w:marRight w:val="0"/>
      <w:marTop w:val="0"/>
      <w:marBottom w:val="0"/>
      <w:divBdr>
        <w:top w:val="none" w:sz="0" w:space="0" w:color="auto"/>
        <w:left w:val="none" w:sz="0" w:space="0" w:color="auto"/>
        <w:bottom w:val="none" w:sz="0" w:space="0" w:color="auto"/>
        <w:right w:val="none" w:sz="0" w:space="0" w:color="auto"/>
      </w:divBdr>
    </w:div>
    <w:div w:id="960499184">
      <w:bodyDiv w:val="1"/>
      <w:marLeft w:val="0"/>
      <w:marRight w:val="0"/>
      <w:marTop w:val="0"/>
      <w:marBottom w:val="0"/>
      <w:divBdr>
        <w:top w:val="none" w:sz="0" w:space="0" w:color="auto"/>
        <w:left w:val="none" w:sz="0" w:space="0" w:color="auto"/>
        <w:bottom w:val="none" w:sz="0" w:space="0" w:color="auto"/>
        <w:right w:val="none" w:sz="0" w:space="0" w:color="auto"/>
      </w:divBdr>
    </w:div>
    <w:div w:id="964388375">
      <w:bodyDiv w:val="1"/>
      <w:marLeft w:val="0"/>
      <w:marRight w:val="0"/>
      <w:marTop w:val="0"/>
      <w:marBottom w:val="0"/>
      <w:divBdr>
        <w:top w:val="none" w:sz="0" w:space="0" w:color="auto"/>
        <w:left w:val="none" w:sz="0" w:space="0" w:color="auto"/>
        <w:bottom w:val="none" w:sz="0" w:space="0" w:color="auto"/>
        <w:right w:val="none" w:sz="0" w:space="0" w:color="auto"/>
      </w:divBdr>
    </w:div>
    <w:div w:id="999653010">
      <w:bodyDiv w:val="1"/>
      <w:marLeft w:val="0"/>
      <w:marRight w:val="0"/>
      <w:marTop w:val="0"/>
      <w:marBottom w:val="0"/>
      <w:divBdr>
        <w:top w:val="none" w:sz="0" w:space="0" w:color="auto"/>
        <w:left w:val="none" w:sz="0" w:space="0" w:color="auto"/>
        <w:bottom w:val="none" w:sz="0" w:space="0" w:color="auto"/>
        <w:right w:val="none" w:sz="0" w:space="0" w:color="auto"/>
      </w:divBdr>
    </w:div>
    <w:div w:id="1037585528">
      <w:bodyDiv w:val="1"/>
      <w:marLeft w:val="0"/>
      <w:marRight w:val="0"/>
      <w:marTop w:val="0"/>
      <w:marBottom w:val="0"/>
      <w:divBdr>
        <w:top w:val="none" w:sz="0" w:space="0" w:color="auto"/>
        <w:left w:val="none" w:sz="0" w:space="0" w:color="auto"/>
        <w:bottom w:val="none" w:sz="0" w:space="0" w:color="auto"/>
        <w:right w:val="none" w:sz="0" w:space="0" w:color="auto"/>
      </w:divBdr>
    </w:div>
    <w:div w:id="1039818778">
      <w:bodyDiv w:val="1"/>
      <w:marLeft w:val="0"/>
      <w:marRight w:val="0"/>
      <w:marTop w:val="0"/>
      <w:marBottom w:val="0"/>
      <w:divBdr>
        <w:top w:val="none" w:sz="0" w:space="0" w:color="auto"/>
        <w:left w:val="none" w:sz="0" w:space="0" w:color="auto"/>
        <w:bottom w:val="none" w:sz="0" w:space="0" w:color="auto"/>
        <w:right w:val="none" w:sz="0" w:space="0" w:color="auto"/>
      </w:divBdr>
    </w:div>
    <w:div w:id="1055929550">
      <w:bodyDiv w:val="1"/>
      <w:marLeft w:val="0"/>
      <w:marRight w:val="0"/>
      <w:marTop w:val="0"/>
      <w:marBottom w:val="0"/>
      <w:divBdr>
        <w:top w:val="none" w:sz="0" w:space="0" w:color="auto"/>
        <w:left w:val="none" w:sz="0" w:space="0" w:color="auto"/>
        <w:bottom w:val="none" w:sz="0" w:space="0" w:color="auto"/>
        <w:right w:val="none" w:sz="0" w:space="0" w:color="auto"/>
      </w:divBdr>
    </w:div>
    <w:div w:id="1103889163">
      <w:bodyDiv w:val="1"/>
      <w:marLeft w:val="0"/>
      <w:marRight w:val="0"/>
      <w:marTop w:val="0"/>
      <w:marBottom w:val="0"/>
      <w:divBdr>
        <w:top w:val="none" w:sz="0" w:space="0" w:color="auto"/>
        <w:left w:val="none" w:sz="0" w:space="0" w:color="auto"/>
        <w:bottom w:val="none" w:sz="0" w:space="0" w:color="auto"/>
        <w:right w:val="none" w:sz="0" w:space="0" w:color="auto"/>
      </w:divBdr>
    </w:div>
    <w:div w:id="1176921904">
      <w:bodyDiv w:val="1"/>
      <w:marLeft w:val="0"/>
      <w:marRight w:val="0"/>
      <w:marTop w:val="0"/>
      <w:marBottom w:val="0"/>
      <w:divBdr>
        <w:top w:val="none" w:sz="0" w:space="0" w:color="auto"/>
        <w:left w:val="none" w:sz="0" w:space="0" w:color="auto"/>
        <w:bottom w:val="none" w:sz="0" w:space="0" w:color="auto"/>
        <w:right w:val="none" w:sz="0" w:space="0" w:color="auto"/>
      </w:divBdr>
    </w:div>
    <w:div w:id="1191259283">
      <w:bodyDiv w:val="1"/>
      <w:marLeft w:val="0"/>
      <w:marRight w:val="0"/>
      <w:marTop w:val="0"/>
      <w:marBottom w:val="0"/>
      <w:divBdr>
        <w:top w:val="none" w:sz="0" w:space="0" w:color="auto"/>
        <w:left w:val="none" w:sz="0" w:space="0" w:color="auto"/>
        <w:bottom w:val="none" w:sz="0" w:space="0" w:color="auto"/>
        <w:right w:val="none" w:sz="0" w:space="0" w:color="auto"/>
      </w:divBdr>
    </w:div>
    <w:div w:id="1192303816">
      <w:bodyDiv w:val="1"/>
      <w:marLeft w:val="0"/>
      <w:marRight w:val="0"/>
      <w:marTop w:val="0"/>
      <w:marBottom w:val="0"/>
      <w:divBdr>
        <w:top w:val="none" w:sz="0" w:space="0" w:color="auto"/>
        <w:left w:val="none" w:sz="0" w:space="0" w:color="auto"/>
        <w:bottom w:val="none" w:sz="0" w:space="0" w:color="auto"/>
        <w:right w:val="none" w:sz="0" w:space="0" w:color="auto"/>
      </w:divBdr>
    </w:div>
    <w:div w:id="1205828058">
      <w:bodyDiv w:val="1"/>
      <w:marLeft w:val="0"/>
      <w:marRight w:val="0"/>
      <w:marTop w:val="0"/>
      <w:marBottom w:val="0"/>
      <w:divBdr>
        <w:top w:val="none" w:sz="0" w:space="0" w:color="auto"/>
        <w:left w:val="none" w:sz="0" w:space="0" w:color="auto"/>
        <w:bottom w:val="none" w:sz="0" w:space="0" w:color="auto"/>
        <w:right w:val="none" w:sz="0" w:space="0" w:color="auto"/>
      </w:divBdr>
    </w:div>
    <w:div w:id="1239512975">
      <w:bodyDiv w:val="1"/>
      <w:marLeft w:val="0"/>
      <w:marRight w:val="0"/>
      <w:marTop w:val="0"/>
      <w:marBottom w:val="0"/>
      <w:divBdr>
        <w:top w:val="none" w:sz="0" w:space="0" w:color="auto"/>
        <w:left w:val="none" w:sz="0" w:space="0" w:color="auto"/>
        <w:bottom w:val="none" w:sz="0" w:space="0" w:color="auto"/>
        <w:right w:val="none" w:sz="0" w:space="0" w:color="auto"/>
      </w:divBdr>
    </w:div>
    <w:div w:id="1267038485">
      <w:bodyDiv w:val="1"/>
      <w:marLeft w:val="0"/>
      <w:marRight w:val="0"/>
      <w:marTop w:val="0"/>
      <w:marBottom w:val="0"/>
      <w:divBdr>
        <w:top w:val="none" w:sz="0" w:space="0" w:color="auto"/>
        <w:left w:val="none" w:sz="0" w:space="0" w:color="auto"/>
        <w:bottom w:val="none" w:sz="0" w:space="0" w:color="auto"/>
        <w:right w:val="none" w:sz="0" w:space="0" w:color="auto"/>
      </w:divBdr>
    </w:div>
    <w:div w:id="1309165664">
      <w:bodyDiv w:val="1"/>
      <w:marLeft w:val="0"/>
      <w:marRight w:val="0"/>
      <w:marTop w:val="0"/>
      <w:marBottom w:val="0"/>
      <w:divBdr>
        <w:top w:val="none" w:sz="0" w:space="0" w:color="auto"/>
        <w:left w:val="none" w:sz="0" w:space="0" w:color="auto"/>
        <w:bottom w:val="none" w:sz="0" w:space="0" w:color="auto"/>
        <w:right w:val="none" w:sz="0" w:space="0" w:color="auto"/>
      </w:divBdr>
    </w:div>
    <w:div w:id="1339967282">
      <w:bodyDiv w:val="1"/>
      <w:marLeft w:val="0"/>
      <w:marRight w:val="0"/>
      <w:marTop w:val="0"/>
      <w:marBottom w:val="0"/>
      <w:divBdr>
        <w:top w:val="none" w:sz="0" w:space="0" w:color="auto"/>
        <w:left w:val="none" w:sz="0" w:space="0" w:color="auto"/>
        <w:bottom w:val="none" w:sz="0" w:space="0" w:color="auto"/>
        <w:right w:val="none" w:sz="0" w:space="0" w:color="auto"/>
      </w:divBdr>
    </w:div>
    <w:div w:id="1361320679">
      <w:bodyDiv w:val="1"/>
      <w:marLeft w:val="0"/>
      <w:marRight w:val="0"/>
      <w:marTop w:val="0"/>
      <w:marBottom w:val="0"/>
      <w:divBdr>
        <w:top w:val="none" w:sz="0" w:space="0" w:color="auto"/>
        <w:left w:val="none" w:sz="0" w:space="0" w:color="auto"/>
        <w:bottom w:val="none" w:sz="0" w:space="0" w:color="auto"/>
        <w:right w:val="none" w:sz="0" w:space="0" w:color="auto"/>
      </w:divBdr>
    </w:div>
    <w:div w:id="1407530569">
      <w:bodyDiv w:val="1"/>
      <w:marLeft w:val="0"/>
      <w:marRight w:val="0"/>
      <w:marTop w:val="0"/>
      <w:marBottom w:val="0"/>
      <w:divBdr>
        <w:top w:val="none" w:sz="0" w:space="0" w:color="auto"/>
        <w:left w:val="none" w:sz="0" w:space="0" w:color="auto"/>
        <w:bottom w:val="none" w:sz="0" w:space="0" w:color="auto"/>
        <w:right w:val="none" w:sz="0" w:space="0" w:color="auto"/>
      </w:divBdr>
    </w:div>
    <w:div w:id="1434475106">
      <w:bodyDiv w:val="1"/>
      <w:marLeft w:val="0"/>
      <w:marRight w:val="0"/>
      <w:marTop w:val="0"/>
      <w:marBottom w:val="0"/>
      <w:divBdr>
        <w:top w:val="none" w:sz="0" w:space="0" w:color="auto"/>
        <w:left w:val="none" w:sz="0" w:space="0" w:color="auto"/>
        <w:bottom w:val="none" w:sz="0" w:space="0" w:color="auto"/>
        <w:right w:val="none" w:sz="0" w:space="0" w:color="auto"/>
      </w:divBdr>
    </w:div>
    <w:div w:id="1467889320">
      <w:bodyDiv w:val="1"/>
      <w:marLeft w:val="0"/>
      <w:marRight w:val="0"/>
      <w:marTop w:val="0"/>
      <w:marBottom w:val="0"/>
      <w:divBdr>
        <w:top w:val="none" w:sz="0" w:space="0" w:color="auto"/>
        <w:left w:val="none" w:sz="0" w:space="0" w:color="auto"/>
        <w:bottom w:val="none" w:sz="0" w:space="0" w:color="auto"/>
        <w:right w:val="none" w:sz="0" w:space="0" w:color="auto"/>
      </w:divBdr>
    </w:div>
    <w:div w:id="1505315709">
      <w:bodyDiv w:val="1"/>
      <w:marLeft w:val="0"/>
      <w:marRight w:val="0"/>
      <w:marTop w:val="0"/>
      <w:marBottom w:val="0"/>
      <w:divBdr>
        <w:top w:val="none" w:sz="0" w:space="0" w:color="auto"/>
        <w:left w:val="none" w:sz="0" w:space="0" w:color="auto"/>
        <w:bottom w:val="none" w:sz="0" w:space="0" w:color="auto"/>
        <w:right w:val="none" w:sz="0" w:space="0" w:color="auto"/>
      </w:divBdr>
    </w:div>
    <w:div w:id="1515803772">
      <w:bodyDiv w:val="1"/>
      <w:marLeft w:val="0"/>
      <w:marRight w:val="0"/>
      <w:marTop w:val="0"/>
      <w:marBottom w:val="0"/>
      <w:divBdr>
        <w:top w:val="none" w:sz="0" w:space="0" w:color="auto"/>
        <w:left w:val="none" w:sz="0" w:space="0" w:color="auto"/>
        <w:bottom w:val="none" w:sz="0" w:space="0" w:color="auto"/>
        <w:right w:val="none" w:sz="0" w:space="0" w:color="auto"/>
      </w:divBdr>
    </w:div>
    <w:div w:id="1592617546">
      <w:bodyDiv w:val="1"/>
      <w:marLeft w:val="0"/>
      <w:marRight w:val="0"/>
      <w:marTop w:val="0"/>
      <w:marBottom w:val="0"/>
      <w:divBdr>
        <w:top w:val="none" w:sz="0" w:space="0" w:color="auto"/>
        <w:left w:val="none" w:sz="0" w:space="0" w:color="auto"/>
        <w:bottom w:val="none" w:sz="0" w:space="0" w:color="auto"/>
        <w:right w:val="none" w:sz="0" w:space="0" w:color="auto"/>
      </w:divBdr>
    </w:div>
    <w:div w:id="1701052562">
      <w:bodyDiv w:val="1"/>
      <w:marLeft w:val="0"/>
      <w:marRight w:val="0"/>
      <w:marTop w:val="0"/>
      <w:marBottom w:val="0"/>
      <w:divBdr>
        <w:top w:val="none" w:sz="0" w:space="0" w:color="auto"/>
        <w:left w:val="none" w:sz="0" w:space="0" w:color="auto"/>
        <w:bottom w:val="none" w:sz="0" w:space="0" w:color="auto"/>
        <w:right w:val="none" w:sz="0" w:space="0" w:color="auto"/>
      </w:divBdr>
    </w:div>
    <w:div w:id="1762606156">
      <w:bodyDiv w:val="1"/>
      <w:marLeft w:val="0"/>
      <w:marRight w:val="0"/>
      <w:marTop w:val="0"/>
      <w:marBottom w:val="0"/>
      <w:divBdr>
        <w:top w:val="none" w:sz="0" w:space="0" w:color="auto"/>
        <w:left w:val="none" w:sz="0" w:space="0" w:color="auto"/>
        <w:bottom w:val="none" w:sz="0" w:space="0" w:color="auto"/>
        <w:right w:val="none" w:sz="0" w:space="0" w:color="auto"/>
      </w:divBdr>
    </w:div>
    <w:div w:id="1772626386">
      <w:bodyDiv w:val="1"/>
      <w:marLeft w:val="0"/>
      <w:marRight w:val="0"/>
      <w:marTop w:val="0"/>
      <w:marBottom w:val="0"/>
      <w:divBdr>
        <w:top w:val="none" w:sz="0" w:space="0" w:color="auto"/>
        <w:left w:val="none" w:sz="0" w:space="0" w:color="auto"/>
        <w:bottom w:val="none" w:sz="0" w:space="0" w:color="auto"/>
        <w:right w:val="none" w:sz="0" w:space="0" w:color="auto"/>
      </w:divBdr>
    </w:div>
    <w:div w:id="1780252096">
      <w:bodyDiv w:val="1"/>
      <w:marLeft w:val="0"/>
      <w:marRight w:val="0"/>
      <w:marTop w:val="0"/>
      <w:marBottom w:val="0"/>
      <w:divBdr>
        <w:top w:val="none" w:sz="0" w:space="0" w:color="auto"/>
        <w:left w:val="none" w:sz="0" w:space="0" w:color="auto"/>
        <w:bottom w:val="none" w:sz="0" w:space="0" w:color="auto"/>
        <w:right w:val="none" w:sz="0" w:space="0" w:color="auto"/>
      </w:divBdr>
    </w:div>
    <w:div w:id="1854222511">
      <w:bodyDiv w:val="1"/>
      <w:marLeft w:val="0"/>
      <w:marRight w:val="0"/>
      <w:marTop w:val="0"/>
      <w:marBottom w:val="0"/>
      <w:divBdr>
        <w:top w:val="none" w:sz="0" w:space="0" w:color="auto"/>
        <w:left w:val="none" w:sz="0" w:space="0" w:color="auto"/>
        <w:bottom w:val="none" w:sz="0" w:space="0" w:color="auto"/>
        <w:right w:val="none" w:sz="0" w:space="0" w:color="auto"/>
      </w:divBdr>
    </w:div>
    <w:div w:id="1902786720">
      <w:bodyDiv w:val="1"/>
      <w:marLeft w:val="0"/>
      <w:marRight w:val="0"/>
      <w:marTop w:val="0"/>
      <w:marBottom w:val="0"/>
      <w:divBdr>
        <w:top w:val="none" w:sz="0" w:space="0" w:color="auto"/>
        <w:left w:val="none" w:sz="0" w:space="0" w:color="auto"/>
        <w:bottom w:val="none" w:sz="0" w:space="0" w:color="auto"/>
        <w:right w:val="none" w:sz="0" w:space="0" w:color="auto"/>
      </w:divBdr>
    </w:div>
    <w:div w:id="2066172728">
      <w:bodyDiv w:val="1"/>
      <w:marLeft w:val="0"/>
      <w:marRight w:val="0"/>
      <w:marTop w:val="0"/>
      <w:marBottom w:val="0"/>
      <w:divBdr>
        <w:top w:val="none" w:sz="0" w:space="0" w:color="auto"/>
        <w:left w:val="none" w:sz="0" w:space="0" w:color="auto"/>
        <w:bottom w:val="none" w:sz="0" w:space="0" w:color="auto"/>
        <w:right w:val="none" w:sz="0" w:space="0" w:color="auto"/>
      </w:divBdr>
    </w:div>
    <w:div w:id="207940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useuvidarural.ca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msa@museuterra.c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84f2f8-c2ba-4cda-bef2-79590dce0ea1" xsi:nil="true"/>
    <lcf76f155ced4ddcb4097134ff3c332f xmlns="d37601fd-dd8f-4108-8afa-33cbdb70246a">
      <Terms xmlns="http://schemas.microsoft.com/office/infopath/2007/PartnerControls"/>
    </lcf76f155ced4ddcb4097134ff3c332f>
    <FullName xmlns="http://schemas.microsoft.com/sharepoint/v3" xsi:nil="true"/>
    <StartDate xmlns="http://schemas.microsoft.com/sharepoint/v3" xsi:nil="true"/>
    <ImageCreateDate xmlns="http://schemas.microsoft.com/sharepoint/v3/fields" xsi:nil="true"/>
    <_Extended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4684370A99C8479181428BFED3762F" ma:contentTypeVersion="20" ma:contentTypeDescription="Crea un document nou" ma:contentTypeScope="" ma:versionID="185d578c3e325ba3af40aa50184462f7">
  <xsd:schema xmlns:xsd="http://www.w3.org/2001/XMLSchema" xmlns:xs="http://www.w3.org/2001/XMLSchema" xmlns:p="http://schemas.microsoft.com/office/2006/metadata/properties" xmlns:ns1="http://schemas.microsoft.com/sharepoint/v3" xmlns:ns2="d37601fd-dd8f-4108-8afa-33cbdb70246a" xmlns:ns3="a184f2f8-c2ba-4cda-bef2-79590dce0ea1" xmlns:ns4="http://schemas.microsoft.com/sharepoint/v3/fields" targetNamespace="http://schemas.microsoft.com/office/2006/metadata/properties" ma:root="true" ma:fieldsID="7197c34922e68e805beaa5d59e3f1b72" ns1:_="" ns2:_="" ns3:_="" ns4:_="">
    <xsd:import namespace="http://schemas.microsoft.com/sharepoint/v3"/>
    <xsd:import namespace="d37601fd-dd8f-4108-8afa-33cbdb70246a"/>
    <xsd:import namespace="a184f2f8-c2ba-4cda-bef2-79590dce0ea1"/>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StartDate" minOccurs="0"/>
                <xsd:element ref="ns1:FullName" minOccurs="0"/>
                <xsd:element ref="ns2:MediaServiceObjectDetectorVersions" minOccurs="0"/>
                <xsd:element ref="ns4:ImageCreateDate" minOccurs="0"/>
                <xsd:element ref="ns1:_Extend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24" nillable="true" ma:displayName="Data de Donació" ma:format="DateOnly" ma:internalName="Data_x0020_d_x0027_inici">
      <xsd:simpleType>
        <xsd:restriction base="dms:DateTime"/>
      </xsd:simpleType>
    </xsd:element>
    <xsd:element name="FullName" ma:index="25" nillable="true" ma:displayName="Nom Donadors" ma:internalName="Nom_x0020_complet">
      <xsd:simpleType>
        <xsd:restriction base="dms:Text">
          <xsd:maxLength value="255"/>
        </xsd:restriction>
      </xsd:simpleType>
    </xsd:element>
    <xsd:element name="_ExtendedDescription" ma:index="28" nillable="true" ma:displayName="Descripció"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601fd-dd8f-4108-8afa-33cbdb702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055cb874-a647-4c20-8509-d257818699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4f2f8-c2ba-4cda-bef2-79590dce0ea1" elementFormDefault="qualified">
    <xsd:import namespace="http://schemas.microsoft.com/office/2006/documentManagement/types"/>
    <xsd:import namespace="http://schemas.microsoft.com/office/infopath/2007/PartnerControls"/>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element name="TaxCatchAll" ma:index="23" nillable="true" ma:displayName="Taxonomy Catch All Column" ma:hidden="true" ma:list="{153db23e-57f9-41dc-ac1c-0b0d4e854568}" ma:internalName="TaxCatchAll" ma:showField="CatchAllData" ma:web="a184f2f8-c2ba-4cda-bef2-79590dce0e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CreateDate" ma:index="27" nillable="true" ma:displayName="Data d'obtenció de la imatge" ma:format="DateTime" ma:hidden="true" ma:internalName="ImageCreat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ED679-817D-4F06-B3F5-3C43B83620D6}">
  <ds:schemaRefs>
    <ds:schemaRef ds:uri="http://schemas.microsoft.com/office/2006/metadata/properties"/>
    <ds:schemaRef ds:uri="http://schemas.microsoft.com/office/infopath/2007/PartnerControls"/>
    <ds:schemaRef ds:uri="a184f2f8-c2ba-4cda-bef2-79590dce0ea1"/>
    <ds:schemaRef ds:uri="d37601fd-dd8f-4108-8afa-33cbdb70246a"/>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9CE0BFF9-FEF7-4EE0-B11E-87C0FFC18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7601fd-dd8f-4108-8afa-33cbdb70246a"/>
    <ds:schemaRef ds:uri="a184f2f8-c2ba-4cda-bef2-79590dce0ea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066A5D-8A4F-4F7C-B129-CDA86633B6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1045</Words>
  <Characters>5635</Characters>
  <Application>Microsoft Office Word</Application>
  <DocSecurity>0</DocSecurity>
  <Lines>375</Lines>
  <Paragraphs>175</Paragraphs>
  <ScaleCrop>false</ScaleCrop>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 Martínez Teruel</dc:creator>
  <cp:keywords/>
  <dc:description/>
  <cp:lastModifiedBy>Roger Odena</cp:lastModifiedBy>
  <cp:revision>22</cp:revision>
  <cp:lastPrinted>2022-05-31T00:44:00Z</cp:lastPrinted>
  <dcterms:created xsi:type="dcterms:W3CDTF">2024-02-07T09:50:00Z</dcterms:created>
  <dcterms:modified xsi:type="dcterms:W3CDTF">2024-02-07T10:13:00Z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0x0101005E4684370A99C8479181428BFED3762F</vt:lpwstr>
  </property>
  <property fmtid="{D5CDD505-2E9C-101B-9397-08002B2CF9AE}" pid="3" name="MediaServiceImageTags">
    <vt:lpwstr/>
  </property>
</Properties>
</file>